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E04" w:rsidRDefault="00910F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910FC5" w:rsidTr="0031733B">
        <w:trPr>
          <w:cantSplit/>
          <w:trHeight w:val="1265"/>
        </w:trPr>
        <w:tc>
          <w:tcPr>
            <w:tcW w:w="4065" w:type="dxa"/>
          </w:tcPr>
          <w:p w:rsidR="00910FC5" w:rsidRPr="00E9540B" w:rsidRDefault="00910FC5" w:rsidP="0031733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10FC5" w:rsidRPr="00E9540B" w:rsidRDefault="00910FC5" w:rsidP="0031733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910FC5" w:rsidRPr="00E9540B" w:rsidRDefault="00910FC5" w:rsidP="0031733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10FC5" w:rsidRPr="00E9540B" w:rsidRDefault="00910FC5" w:rsidP="0031733B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10FC5" w:rsidRPr="00E9540B" w:rsidRDefault="00A8346D" w:rsidP="0031733B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382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C5" w:rsidRPr="00E9540B" w:rsidRDefault="00910FC5" w:rsidP="0031733B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910FC5" w:rsidRPr="00E9540B" w:rsidRDefault="00910FC5" w:rsidP="0031733B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910FC5" w:rsidRPr="00E9540B" w:rsidRDefault="00910FC5" w:rsidP="0031733B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10FC5" w:rsidRPr="00E9540B" w:rsidRDefault="00910FC5" w:rsidP="00094E87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910FC5" w:rsidTr="0031733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10FC5" w:rsidRPr="00E9540B" w:rsidRDefault="00910FC5" w:rsidP="0031733B">
            <w:pPr>
              <w:pStyle w:val="a7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910FC5" w:rsidRPr="00E9540B" w:rsidRDefault="00910FC5" w:rsidP="0031733B">
            <w:pPr>
              <w:pStyle w:val="a7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0FC5" w:rsidRPr="00E9540B" w:rsidRDefault="00910FC5" w:rsidP="0031733B">
            <w:pPr>
              <w:spacing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10FC5" w:rsidRPr="00E9540B" w:rsidRDefault="00910FC5" w:rsidP="0031733B">
            <w:pPr>
              <w:spacing w:after="120" w:line="240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10FC5" w:rsidTr="0031733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0FC5" w:rsidRPr="00E9540B" w:rsidRDefault="00910FC5" w:rsidP="0031733B">
            <w:pPr>
              <w:spacing w:line="240" w:lineRule="auto"/>
              <w:rPr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0FC5" w:rsidRPr="00E9540B" w:rsidRDefault="00910FC5" w:rsidP="0031733B">
            <w:pPr>
              <w:spacing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10FC5" w:rsidRPr="00E9540B" w:rsidRDefault="0044525F" w:rsidP="00910FC5">
            <w:pPr>
              <w:jc w:val="left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b/>
                <w:sz w:val="18"/>
                <w:szCs w:val="18"/>
                <w:lang w:val="be-BY" w:eastAsia="ar-SA"/>
              </w:rPr>
              <w:t>453344 д.Сапыково,</w:t>
            </w:r>
            <w:r w:rsidR="00910FC5" w:rsidRPr="00E9540B">
              <w:rPr>
                <w:b/>
                <w:sz w:val="18"/>
                <w:szCs w:val="18"/>
                <w:lang w:val="be-BY" w:eastAsia="ar-SA"/>
              </w:rPr>
              <w:t xml:space="preserve">ул.Центральная, 1Б </w:t>
            </w:r>
          </w:p>
        </w:tc>
      </w:tr>
    </w:tbl>
    <w:p w:rsidR="00BE5E04" w:rsidRDefault="00910FC5" w:rsidP="00910FC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44525F"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r w:rsidR="004452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44525F" w:rsidRPr="0044525F">
        <w:rPr>
          <w:rFonts w:ascii="Times New Roman" w:hAnsi="Times New Roman" w:cs="Times New Roman"/>
          <w:bCs w:val="0"/>
          <w:sz w:val="28"/>
          <w:szCs w:val="28"/>
        </w:rPr>
        <w:t>КАРАК</w:t>
      </w:r>
      <w:r w:rsidRPr="0044525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</w:t>
      </w:r>
      <w:r w:rsidR="0044525F">
        <w:rPr>
          <w:rFonts w:ascii="Times New Roman" w:hAnsi="Times New Roman" w:cs="Times New Roman"/>
          <w:bCs w:val="0"/>
          <w:sz w:val="28"/>
          <w:szCs w:val="28"/>
        </w:rPr>
        <w:t>№25</w:t>
      </w:r>
      <w:r w:rsidRPr="004452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525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</w:t>
      </w:r>
      <w:r w:rsidRPr="004452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BE5E04">
        <w:rPr>
          <w:rFonts w:ascii="Times New Roman" w:hAnsi="Times New Roman" w:cs="Times New Roman"/>
          <w:sz w:val="28"/>
          <w:szCs w:val="28"/>
        </w:rPr>
        <w:t>РЕШЕНИЕ</w:t>
      </w:r>
    </w:p>
    <w:p w:rsidR="00BE5E04" w:rsidRPr="001B74C7" w:rsidRDefault="0044525F" w:rsidP="001B74C7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F53">
        <w:rPr>
          <w:rFonts w:ascii="Times New Roman" w:hAnsi="Times New Roman" w:cs="Times New Roman"/>
          <w:sz w:val="28"/>
          <w:szCs w:val="28"/>
        </w:rPr>
        <w:t xml:space="preserve">   16 апрель 2020й.                                                 </w:t>
      </w:r>
      <w:r w:rsidR="001B74C7">
        <w:rPr>
          <w:rFonts w:ascii="Times New Roman" w:hAnsi="Times New Roman" w:cs="Times New Roman"/>
          <w:sz w:val="28"/>
          <w:szCs w:val="28"/>
        </w:rPr>
        <w:t xml:space="preserve">        16 апреля 2020г.</w:t>
      </w: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60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от «</w:t>
      </w:r>
      <w:r w:rsidR="00610F7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 ноября 2018 года №</w:t>
      </w:r>
      <w:r w:rsidR="00610F70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10F70">
        <w:rPr>
          <w:rFonts w:ascii="Times New Roman" w:hAnsi="Times New Roman" w:cs="Times New Roman"/>
          <w:sz w:val="28"/>
          <w:szCs w:val="28"/>
        </w:rPr>
        <w:t xml:space="preserve">Ижбердинский 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094E87" w:rsidP="00094E8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 части 1 статьи 3 Устава сельского поселения </w:t>
      </w:r>
      <w:r w:rsidR="00610F70"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610F70"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  <w:r w:rsidR="00BE5E04" w:rsidRPr="00094E87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C404DF" w:rsidRPr="00094E87" w:rsidRDefault="00BE5E04" w:rsidP="00094E87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10F70"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от «</w:t>
      </w:r>
      <w:r w:rsidR="00610F70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10F70"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094E8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D4600D">
        <w:rPr>
          <w:rFonts w:ascii="Times New Roman" w:hAnsi="Times New Roman" w:cs="Times New Roman"/>
          <w:sz w:val="28"/>
          <w:szCs w:val="28"/>
        </w:rPr>
        <w:t xml:space="preserve"> </w:t>
      </w:r>
      <w:r w:rsidR="008342B2">
        <w:rPr>
          <w:rFonts w:ascii="Times New Roman" w:hAnsi="Times New Roman" w:cs="Times New Roman"/>
          <w:sz w:val="28"/>
          <w:szCs w:val="28"/>
        </w:rPr>
        <w:t>3</w:t>
      </w:r>
      <w:r w:rsidR="00D4600D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6F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6C2CA6" w:rsidRPr="003D28A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C2CA6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BF5">
        <w:rPr>
          <w:rFonts w:ascii="Times New Roman" w:hAnsi="Times New Roman" w:cs="Times New Roman"/>
          <w:sz w:val="28"/>
          <w:szCs w:val="28"/>
        </w:rPr>
        <w:t>.</w:t>
      </w:r>
    </w:p>
    <w:p w:rsidR="006D2621" w:rsidRDefault="00911B52" w:rsidP="00094E8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 xml:space="preserve">1.2. пункт 4 дополнить пунктом </w:t>
      </w:r>
      <w:r w:rsidR="00FE7280">
        <w:rPr>
          <w:rFonts w:ascii="Times New Roman" w:hAnsi="Times New Roman" w:cs="Times New Roman"/>
          <w:sz w:val="28"/>
          <w:szCs w:val="28"/>
        </w:rPr>
        <w:t>4</w:t>
      </w:r>
      <w:r w:rsidR="006D2621">
        <w:rPr>
          <w:rFonts w:ascii="Times New Roman" w:hAnsi="Times New Roman" w:cs="Times New Roman"/>
          <w:sz w:val="28"/>
          <w:szCs w:val="28"/>
        </w:rPr>
        <w:t>.4. следующего содержания:</w:t>
      </w:r>
    </w:p>
    <w:p w:rsidR="00911B52" w:rsidRPr="00911B52" w:rsidRDefault="006D2621" w:rsidP="00094E8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B52" w:rsidRPr="00911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 Н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организации, </w:t>
      </w:r>
      <w:r w:rsidR="00911B52">
        <w:rPr>
          <w:rFonts w:ascii="Times New Roman" w:hAnsi="Times New Roman" w:cs="Times New Roman"/>
          <w:sz w:val="28"/>
          <w:szCs w:val="28"/>
        </w:rPr>
        <w:t xml:space="preserve">отнесенные в соответствии с законодательством Российской </w:t>
      </w:r>
      <w:r w:rsidR="00911B52">
        <w:rPr>
          <w:rFonts w:ascii="Times New Roman" w:hAnsi="Times New Roman" w:cs="Times New Roman"/>
          <w:sz w:val="28"/>
          <w:szCs w:val="28"/>
        </w:rPr>
        <w:lastRenderedPageBreak/>
        <w:t>Федерации к субъектам малого и среднего пред</w:t>
      </w:r>
      <w:r w:rsidR="004B542A">
        <w:rPr>
          <w:rFonts w:ascii="Times New Roman" w:hAnsi="Times New Roman" w:cs="Times New Roman"/>
          <w:sz w:val="28"/>
          <w:szCs w:val="28"/>
        </w:rPr>
        <w:t>п</w:t>
      </w:r>
      <w:r w:rsidR="00911B52" w:rsidRPr="00911B52">
        <w:rPr>
          <w:rFonts w:ascii="Times New Roman" w:hAnsi="Times New Roman" w:cs="Times New Roman"/>
          <w:sz w:val="28"/>
          <w:szCs w:val="28"/>
        </w:rPr>
        <w:t>ринимательства, основн</w:t>
      </w:r>
      <w:r w:rsidR="00911B52">
        <w:rPr>
          <w:rFonts w:ascii="Times New Roman" w:hAnsi="Times New Roman" w:cs="Times New Roman"/>
          <w:sz w:val="28"/>
          <w:szCs w:val="28"/>
        </w:rPr>
        <w:t>ой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вид</w:t>
      </w:r>
      <w:r w:rsidR="00911B52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="00911B52" w:rsidRPr="00911B52">
        <w:rPr>
          <w:rFonts w:ascii="Times New Roman" w:hAnsi="Times New Roman" w:cs="Times New Roman"/>
          <w:sz w:val="28"/>
          <w:szCs w:val="28"/>
        </w:rPr>
        <w:t>деятельности которых</w:t>
      </w:r>
      <w:r w:rsidR="00911B52">
        <w:rPr>
          <w:rFonts w:ascii="Times New Roman" w:hAnsi="Times New Roman" w:cs="Times New Roman"/>
          <w:sz w:val="28"/>
          <w:szCs w:val="28"/>
        </w:rPr>
        <w:t xml:space="preserve"> 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1B52">
        <w:rPr>
          <w:rFonts w:ascii="Times New Roman" w:hAnsi="Times New Roman" w:cs="Times New Roman"/>
          <w:sz w:val="28"/>
          <w:szCs w:val="28"/>
        </w:rPr>
        <w:t>кодом (кодами)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r w:rsidR="00911B52">
        <w:rPr>
          <w:rFonts w:ascii="Times New Roman" w:hAnsi="Times New Roman" w:cs="Times New Roman"/>
          <w:sz w:val="28"/>
          <w:szCs w:val="28"/>
        </w:rPr>
        <w:t xml:space="preserve">содержащимся в Едином государственном реестре юридических лиц по состоянию на 1 марта 2020 года, </w:t>
      </w:r>
      <w:r w:rsidR="00911B52" w:rsidRPr="00911B52">
        <w:rPr>
          <w:rFonts w:ascii="Times New Roman" w:hAnsi="Times New Roman" w:cs="Times New Roman"/>
          <w:sz w:val="28"/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911B52" w:rsidRPr="00911B52" w:rsidTr="007934A0">
        <w:trPr>
          <w:trHeight w:val="53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11B52" w:rsidRPr="00911B52" w:rsidTr="007934A0">
        <w:trPr>
          <w:trHeight w:val="36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85.41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93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96.04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11B52" w:rsidRPr="00911B52" w:rsidRDefault="00911B52" w:rsidP="00911B52">
      <w:pPr>
        <w:spacing w:line="240" w:lineRule="auto"/>
        <w:ind w:firstLine="0"/>
        <w:rPr>
          <w:sz w:val="28"/>
          <w:szCs w:val="28"/>
        </w:rPr>
      </w:pPr>
      <w:r w:rsidRPr="00911B52">
        <w:rPr>
          <w:sz w:val="28"/>
          <w:szCs w:val="28"/>
        </w:rPr>
        <w:t>в отношении земельных участков, используем</w:t>
      </w:r>
      <w:r>
        <w:rPr>
          <w:sz w:val="28"/>
          <w:szCs w:val="28"/>
        </w:rPr>
        <w:t>ых</w:t>
      </w:r>
      <w:r w:rsidRPr="00911B52">
        <w:rPr>
          <w:sz w:val="28"/>
          <w:szCs w:val="28"/>
        </w:rPr>
        <w:t xml:space="preserve"> для осуществления видов деятельности, указанных в настоящем пункте». </w:t>
      </w:r>
    </w:p>
    <w:p w:rsidR="008342B2" w:rsidRDefault="00094E87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715">
        <w:rPr>
          <w:sz w:val="28"/>
          <w:szCs w:val="28"/>
        </w:rPr>
        <w:t>2</w:t>
      </w:r>
      <w:r w:rsidR="00317B63">
        <w:rPr>
          <w:sz w:val="28"/>
          <w:szCs w:val="28"/>
        </w:rPr>
        <w:t xml:space="preserve">. </w:t>
      </w:r>
      <w:r w:rsidR="008342B2"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8342B2" w:rsidRPr="008342B2">
        <w:rPr>
          <w:sz w:val="28"/>
          <w:szCs w:val="28"/>
        </w:rPr>
        <w:br/>
        <w:t>с 1 января 2020 года по 31 декабря 2020 года включительно.</w:t>
      </w:r>
    </w:p>
    <w:p w:rsidR="00BE5E04" w:rsidRPr="00317B6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610F70" w:rsidRPr="00610F70">
        <w:rPr>
          <w:bCs/>
          <w:sz w:val="28"/>
          <w:szCs w:val="28"/>
        </w:rPr>
        <w:t>Ижбердинский</w:t>
      </w:r>
      <w:r w:rsidR="00610F70" w:rsidRPr="00610F70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</w:t>
      </w:r>
      <w:r w:rsidR="00610F70">
        <w:rPr>
          <w:sz w:val="28"/>
          <w:szCs w:val="28"/>
        </w:rPr>
        <w:t>РБ Кугарчинский район, д.Сапыково, ул.Центральная, 1Б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="00610F70" w:rsidRPr="00610F70">
        <w:rPr>
          <w:bCs/>
          <w:sz w:val="28"/>
          <w:szCs w:val="28"/>
        </w:rPr>
        <w:t>Ижбердинский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hyperlink r:id="rId7" w:history="1">
        <w:r w:rsidR="00610F70" w:rsidRPr="00EE1C29">
          <w:rPr>
            <w:rStyle w:val="a9"/>
            <w:sz w:val="28"/>
            <w:szCs w:val="28"/>
          </w:rPr>
          <w:t>http://igberdino.ru</w:t>
        </w:r>
      </w:hyperlink>
      <w:r w:rsidR="00610F70">
        <w:rPr>
          <w:sz w:val="28"/>
          <w:szCs w:val="28"/>
        </w:rPr>
        <w:t xml:space="preserve"> .</w:t>
      </w:r>
    </w:p>
    <w:p w:rsidR="00BE5E04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7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E87" w:rsidRDefault="00094E87" w:rsidP="00934B00">
      <w:pPr>
        <w:spacing w:before="20" w:line="240" w:lineRule="auto"/>
        <w:ind w:firstLine="0"/>
        <w:rPr>
          <w:sz w:val="28"/>
          <w:szCs w:val="28"/>
        </w:rPr>
      </w:pPr>
    </w:p>
    <w:p w:rsidR="00610F70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>поселения</w:t>
      </w:r>
    </w:p>
    <w:p w:rsidR="00BE5E04" w:rsidRDefault="00610F70" w:rsidP="00934B00">
      <w:pPr>
        <w:spacing w:before="20" w:line="240" w:lineRule="auto"/>
        <w:ind w:firstLine="0"/>
        <w:rPr>
          <w:sz w:val="28"/>
          <w:szCs w:val="28"/>
        </w:rPr>
      </w:pPr>
      <w:r w:rsidRPr="00610F70">
        <w:rPr>
          <w:bCs/>
          <w:sz w:val="28"/>
          <w:szCs w:val="28"/>
        </w:rPr>
        <w:t>Ижбердинский</w:t>
      </w:r>
      <w:r w:rsidR="00BE5E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BE5E0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Н.Б.Ибрагимов</w:t>
      </w:r>
      <w:r w:rsidR="00BE5E04">
        <w:rPr>
          <w:sz w:val="28"/>
          <w:szCs w:val="28"/>
        </w:rPr>
        <w:t xml:space="preserve"> </w:t>
      </w:r>
    </w:p>
    <w:sectPr w:rsidR="00BE5E04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6553A"/>
    <w:rsid w:val="0008505E"/>
    <w:rsid w:val="00094E87"/>
    <w:rsid w:val="00104383"/>
    <w:rsid w:val="00126155"/>
    <w:rsid w:val="00192A2E"/>
    <w:rsid w:val="001B20DC"/>
    <w:rsid w:val="001B74C7"/>
    <w:rsid w:val="001D3635"/>
    <w:rsid w:val="001D6F97"/>
    <w:rsid w:val="001E2AA0"/>
    <w:rsid w:val="00231F53"/>
    <w:rsid w:val="002C0967"/>
    <w:rsid w:val="002D7DEE"/>
    <w:rsid w:val="002E2FDE"/>
    <w:rsid w:val="0031733B"/>
    <w:rsid w:val="00317B63"/>
    <w:rsid w:val="003374D3"/>
    <w:rsid w:val="003B1715"/>
    <w:rsid w:val="003D28AA"/>
    <w:rsid w:val="003E5BA6"/>
    <w:rsid w:val="00405833"/>
    <w:rsid w:val="0044525F"/>
    <w:rsid w:val="004B542A"/>
    <w:rsid w:val="004B68C3"/>
    <w:rsid w:val="004E099D"/>
    <w:rsid w:val="004E6244"/>
    <w:rsid w:val="00610F70"/>
    <w:rsid w:val="006609D5"/>
    <w:rsid w:val="006C2CA6"/>
    <w:rsid w:val="006D2621"/>
    <w:rsid w:val="006F52E7"/>
    <w:rsid w:val="006F6A5B"/>
    <w:rsid w:val="00713786"/>
    <w:rsid w:val="00731B15"/>
    <w:rsid w:val="00791334"/>
    <w:rsid w:val="007934A0"/>
    <w:rsid w:val="007A52D6"/>
    <w:rsid w:val="007C176D"/>
    <w:rsid w:val="007F2C45"/>
    <w:rsid w:val="008342B2"/>
    <w:rsid w:val="008A6B4A"/>
    <w:rsid w:val="008D6BF5"/>
    <w:rsid w:val="00910FC5"/>
    <w:rsid w:val="00911B52"/>
    <w:rsid w:val="00934B00"/>
    <w:rsid w:val="00963F71"/>
    <w:rsid w:val="009971A4"/>
    <w:rsid w:val="00A26C43"/>
    <w:rsid w:val="00A8346D"/>
    <w:rsid w:val="00AA1729"/>
    <w:rsid w:val="00B25F89"/>
    <w:rsid w:val="00BC346E"/>
    <w:rsid w:val="00BE5E04"/>
    <w:rsid w:val="00C404DF"/>
    <w:rsid w:val="00C576C9"/>
    <w:rsid w:val="00C832BD"/>
    <w:rsid w:val="00D41902"/>
    <w:rsid w:val="00D4600D"/>
    <w:rsid w:val="00D634F8"/>
    <w:rsid w:val="00D863AF"/>
    <w:rsid w:val="00DA5330"/>
    <w:rsid w:val="00E9540B"/>
    <w:rsid w:val="00EE1C29"/>
    <w:rsid w:val="00EE5D25"/>
    <w:rsid w:val="00F231EE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10FC5"/>
    <w:pPr>
      <w:widowControl/>
      <w:autoSpaceDE/>
      <w:autoSpaceDN/>
      <w:adjustRightInd/>
      <w:spacing w:after="140" w:line="288" w:lineRule="auto"/>
      <w:ind w:firstLine="0"/>
      <w:jc w:val="left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910FC5"/>
    <w:rPr>
      <w:rFonts w:asciiTheme="minorHAnsi" w:hAnsiTheme="minorHAnsi" w:cs="Times New Roman"/>
      <w:color w:val="00000A"/>
      <w:lang w:val="x-none" w:eastAsia="en-US"/>
    </w:rPr>
  </w:style>
  <w:style w:type="character" w:styleId="a9">
    <w:name w:val="Hyperlink"/>
    <w:basedOn w:val="a0"/>
    <w:uiPriority w:val="99"/>
    <w:rsid w:val="00610F7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10FC5"/>
    <w:pPr>
      <w:widowControl/>
      <w:autoSpaceDE/>
      <w:autoSpaceDN/>
      <w:adjustRightInd/>
      <w:spacing w:after="140" w:line="288" w:lineRule="auto"/>
      <w:ind w:firstLine="0"/>
      <w:jc w:val="left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910FC5"/>
    <w:rPr>
      <w:rFonts w:asciiTheme="minorHAnsi" w:hAnsiTheme="minorHAnsi" w:cs="Times New Roman"/>
      <w:color w:val="00000A"/>
      <w:lang w:val="x-none" w:eastAsia="en-US"/>
    </w:rPr>
  </w:style>
  <w:style w:type="character" w:styleId="a9">
    <w:name w:val="Hyperlink"/>
    <w:basedOn w:val="a0"/>
    <w:uiPriority w:val="99"/>
    <w:rsid w:val="00610F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berd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6429-482E-48A6-9A7E-B475917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 решения для</vt:lpstr>
      <vt:lpstr>КАРАК                                 №25                         </vt:lpstr>
      <vt:lpstr>16 апрель 2020й.                                                         16</vt:lpstr>
      <vt:lpstr>2. Настоящее решение вступает в силу со дня его официального опубликован</vt:lpstr>
      <vt:lpstr>3.  Данное решение подлежит обнародованию на информационном стенде в  Ад</vt:lpstr>
    </vt:vector>
  </TitlesOfParts>
  <Company>Министерство финансов РБ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2020-04-16T08:17:00Z</cp:lastPrinted>
  <dcterms:created xsi:type="dcterms:W3CDTF">2020-05-25T11:33:00Z</dcterms:created>
  <dcterms:modified xsi:type="dcterms:W3CDTF">2020-05-25T11:33:00Z</dcterms:modified>
</cp:coreProperties>
</file>