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D372BF" w:rsidRPr="00E9540B" w:rsidTr="00DA7ECC">
        <w:trPr>
          <w:cantSplit/>
          <w:trHeight w:val="1265"/>
        </w:trPr>
        <w:tc>
          <w:tcPr>
            <w:tcW w:w="4065" w:type="dxa"/>
          </w:tcPr>
          <w:p w:rsidR="00D372BF" w:rsidRPr="00E9540B" w:rsidRDefault="00D372BF" w:rsidP="00DA7ECC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D372BF" w:rsidRPr="00E9540B" w:rsidRDefault="00D372BF" w:rsidP="00DA7ECC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D372BF" w:rsidRPr="00E9540B" w:rsidRDefault="00D372BF" w:rsidP="00DA7ECC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D372BF" w:rsidRPr="00E9540B" w:rsidRDefault="00D372BF" w:rsidP="00DA7ECC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D372BF" w:rsidRPr="00E9540B" w:rsidRDefault="00D372BF" w:rsidP="00DA7EC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47725" cy="1056904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2BF" w:rsidRPr="00E9540B" w:rsidRDefault="00D372BF" w:rsidP="00DA7ECC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D372BF" w:rsidRPr="00E9540B" w:rsidRDefault="00D372BF" w:rsidP="00DA7ECC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D372BF" w:rsidRPr="00E9540B" w:rsidRDefault="00D372BF" w:rsidP="00DA7ECC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D372BF" w:rsidRPr="00E9540B" w:rsidRDefault="00D372BF" w:rsidP="00DA7ECC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D372BF" w:rsidRPr="00E9540B" w:rsidTr="00DA7ECC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D372BF" w:rsidRPr="00E9540B" w:rsidRDefault="00D372BF" w:rsidP="00DA7ECC">
            <w:pPr>
              <w:pStyle w:val="a4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D372BF" w:rsidRPr="00E9540B" w:rsidRDefault="00D372BF" w:rsidP="00DA7ECC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proofErr w:type="spellStart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proofErr w:type="spellEnd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372BF" w:rsidRPr="00E9540B" w:rsidRDefault="00D372BF" w:rsidP="00DA7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D372BF" w:rsidRPr="00E9540B" w:rsidRDefault="00D372BF" w:rsidP="00DA7ECC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D372BF" w:rsidRPr="00E9540B" w:rsidTr="00DA7ECC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372BF" w:rsidRPr="00E9540B" w:rsidRDefault="00D372BF" w:rsidP="00DA7EC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372BF" w:rsidRPr="00E9540B" w:rsidRDefault="00D372BF" w:rsidP="00DA7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372BF" w:rsidRPr="00E9540B" w:rsidRDefault="00D372BF" w:rsidP="00DA7EC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BE33A5" w:rsidRPr="00BE33A5" w:rsidRDefault="00D372BF" w:rsidP="00BE33A5">
      <w:pPr>
        <w:widowControl w:val="0"/>
        <w:tabs>
          <w:tab w:val="left" w:pos="3570"/>
          <w:tab w:val="right" w:pos="10205"/>
        </w:tabs>
        <w:autoSpaceDE w:val="0"/>
        <w:autoSpaceDN w:val="0"/>
        <w:adjustRightInd w:val="0"/>
        <w:spacing w:after="0" w:line="3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lang w:val="be-BY"/>
        </w:rPr>
        <w:t xml:space="preserve">        </w:t>
      </w:r>
      <w:r w:rsidR="00BE33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372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BE33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D372BF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>Ҡ</w:t>
      </w:r>
      <w:r w:rsidRPr="00D372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АРАР</w:t>
      </w:r>
      <w:r w:rsidRPr="00D372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</w:t>
      </w:r>
      <w:r w:rsidR="00BE33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№30                              </w:t>
      </w:r>
      <w:r w:rsidRPr="00D372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D372BF" w:rsidRPr="00D372BF" w:rsidRDefault="00BE33A5" w:rsidP="00BE33A5">
      <w:pPr>
        <w:widowControl w:val="0"/>
        <w:tabs>
          <w:tab w:val="left" w:pos="6945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72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03.07.2020 </w:t>
      </w:r>
      <w:proofErr w:type="spellStart"/>
      <w:r w:rsidRPr="00D372BF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D372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D372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03.07.2020 г. </w:t>
      </w:r>
      <w:r w:rsidR="00D372BF" w:rsidRPr="00D372B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372BF" w:rsidRPr="00BE33A5" w:rsidRDefault="00D372BF" w:rsidP="00BE3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3A5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и дополнений  в решение Совета сельского поселения </w:t>
      </w:r>
      <w:r w:rsidR="00EE6A94" w:rsidRPr="00BE33A5">
        <w:rPr>
          <w:rFonts w:ascii="Times New Roman" w:eastAsia="Times New Roman" w:hAnsi="Times New Roman" w:cs="Times New Roman"/>
          <w:b/>
          <w:sz w:val="24"/>
          <w:szCs w:val="24"/>
        </w:rPr>
        <w:t>Ижбердин</w:t>
      </w:r>
      <w:r w:rsidRPr="00BE33A5">
        <w:rPr>
          <w:rFonts w:ascii="Times New Roman" w:eastAsia="Times New Roman" w:hAnsi="Times New Roman" w:cs="Times New Roman"/>
          <w:b/>
          <w:sz w:val="24"/>
          <w:szCs w:val="24"/>
        </w:rPr>
        <w:t xml:space="preserve">ский   сельсовет муниципального района </w:t>
      </w:r>
      <w:proofErr w:type="spellStart"/>
      <w:r w:rsidRPr="00BE33A5">
        <w:rPr>
          <w:rFonts w:ascii="Times New Roman" w:eastAsia="Times New Roman" w:hAnsi="Times New Roman" w:cs="Times New Roman"/>
          <w:b/>
          <w:sz w:val="24"/>
          <w:szCs w:val="24"/>
        </w:rPr>
        <w:t>Кугарчинский</w:t>
      </w:r>
      <w:proofErr w:type="spellEnd"/>
      <w:r w:rsidRPr="00BE33A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  Республики Башкортостан  №1</w:t>
      </w:r>
      <w:r w:rsidR="00EE6A94" w:rsidRPr="00BE33A5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BE33A5">
        <w:rPr>
          <w:rFonts w:ascii="Times New Roman" w:eastAsia="Times New Roman" w:hAnsi="Times New Roman" w:cs="Times New Roman"/>
          <w:b/>
          <w:sz w:val="24"/>
          <w:szCs w:val="24"/>
        </w:rPr>
        <w:t xml:space="preserve"> от  </w:t>
      </w:r>
      <w:r w:rsidR="00EE6A94" w:rsidRPr="00BE33A5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BE33A5">
        <w:rPr>
          <w:rFonts w:ascii="Times New Roman" w:eastAsia="Times New Roman" w:hAnsi="Times New Roman" w:cs="Times New Roman"/>
          <w:b/>
          <w:sz w:val="24"/>
          <w:szCs w:val="24"/>
        </w:rPr>
        <w:t>.03.2014 года «О бюджетном процессе в сельском поселении</w:t>
      </w:r>
      <w:r w:rsidR="00BE33A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E6A94" w:rsidRPr="00BE33A5">
        <w:rPr>
          <w:rFonts w:ascii="Times New Roman" w:eastAsia="Times New Roman" w:hAnsi="Times New Roman" w:cs="Times New Roman"/>
          <w:b/>
          <w:sz w:val="24"/>
          <w:szCs w:val="24"/>
        </w:rPr>
        <w:t>Ижбердин</w:t>
      </w:r>
      <w:r w:rsidRPr="00BE33A5">
        <w:rPr>
          <w:rFonts w:ascii="Times New Roman" w:eastAsia="Times New Roman" w:hAnsi="Times New Roman" w:cs="Times New Roman"/>
          <w:b/>
          <w:sz w:val="24"/>
          <w:szCs w:val="24"/>
        </w:rPr>
        <w:t>ский  сельсовет муниципального района</w:t>
      </w:r>
    </w:p>
    <w:p w:rsidR="00D372BF" w:rsidRPr="00BE33A5" w:rsidRDefault="00D372BF" w:rsidP="00D372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33A5">
        <w:rPr>
          <w:rFonts w:ascii="Times New Roman" w:eastAsia="Times New Roman" w:hAnsi="Times New Roman" w:cs="Times New Roman"/>
          <w:b/>
          <w:sz w:val="24"/>
          <w:szCs w:val="24"/>
        </w:rPr>
        <w:t>Кугарчинский</w:t>
      </w:r>
      <w:proofErr w:type="spellEnd"/>
      <w:r w:rsidRPr="00BE33A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Башкортостан»</w:t>
      </w:r>
    </w:p>
    <w:p w:rsidR="00D372BF" w:rsidRPr="00D372BF" w:rsidRDefault="00BE33A5" w:rsidP="00D37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ash Times New Rozaliya" w:eastAsia="Times New Roman" w:hAnsi="Bash Times New Rozaliya" w:cs="Times New Roman"/>
          <w:sz w:val="28"/>
          <w:szCs w:val="24"/>
        </w:rPr>
        <w:t xml:space="preserve">     </w:t>
      </w:r>
      <w:proofErr w:type="gramStart"/>
      <w:r w:rsidR="00D372BF" w:rsidRPr="00022F8F">
        <w:rPr>
          <w:rFonts w:ascii="Times New Roman" w:eastAsia="Times New Roman" w:hAnsi="Times New Roman" w:cs="Times New Roman"/>
          <w:sz w:val="24"/>
          <w:szCs w:val="24"/>
        </w:rPr>
        <w:t>В соответ</w:t>
      </w:r>
      <w:r w:rsidR="00D372BF" w:rsidRPr="00656752">
        <w:rPr>
          <w:rFonts w:ascii="Times New Roman" w:eastAsia="Times New Roman" w:hAnsi="Times New Roman" w:cs="Times New Roman"/>
          <w:sz w:val="24"/>
          <w:szCs w:val="24"/>
        </w:rPr>
        <w:t>ствии с Федеральным законом от 2 августа  2019 года № 278</w:t>
      </w:r>
      <w:r w:rsidR="00D372BF" w:rsidRPr="00022F8F">
        <w:rPr>
          <w:rFonts w:ascii="Times New Roman" w:eastAsia="Times New Roman" w:hAnsi="Times New Roman" w:cs="Times New Roman"/>
          <w:sz w:val="24"/>
          <w:szCs w:val="24"/>
        </w:rPr>
        <w:t>-ФЗ</w:t>
      </w:r>
      <w:r w:rsidR="00D372BF" w:rsidRPr="00656752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Бюджетный кодекс РФ и отдельные законодательные акты РФ в целях совершенствования </w:t>
      </w:r>
      <w:r w:rsidR="00D372BF" w:rsidRPr="00D372BF">
        <w:rPr>
          <w:rFonts w:ascii="Times New Roman" w:eastAsia="Times New Roman" w:hAnsi="Times New Roman" w:cs="Times New Roman"/>
          <w:sz w:val="24"/>
          <w:szCs w:val="24"/>
        </w:rPr>
        <w:t>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РФ и признании утратившими силу Федерального закона «Об особенностях эмиссии и обращения государственных и муниципальных ценных бумаг»,  Совет</w:t>
      </w:r>
      <w:proofErr w:type="gramEnd"/>
      <w:r w:rsidR="00D372BF" w:rsidRPr="00D372B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EE6A94">
        <w:rPr>
          <w:rFonts w:ascii="Times New Roman" w:eastAsia="Times New Roman" w:hAnsi="Times New Roman" w:cs="Times New Roman"/>
          <w:sz w:val="24"/>
          <w:szCs w:val="24"/>
        </w:rPr>
        <w:t>Ижберди</w:t>
      </w:r>
      <w:r w:rsidR="00D372BF" w:rsidRPr="00D372BF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D372BF" w:rsidRPr="00D372BF">
        <w:rPr>
          <w:rFonts w:ascii="Times New Roman" w:eastAsia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="00D372BF" w:rsidRPr="00D372BF">
        <w:rPr>
          <w:rFonts w:ascii="Times New Roman" w:eastAsia="Times New Roman" w:hAnsi="Times New Roman" w:cs="Times New Roman"/>
          <w:sz w:val="24"/>
          <w:szCs w:val="24"/>
        </w:rPr>
        <w:t>Кугарчинский</w:t>
      </w:r>
      <w:proofErr w:type="spellEnd"/>
      <w:r w:rsidR="00D372BF" w:rsidRPr="00D372BF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 </w:t>
      </w:r>
      <w:r w:rsidR="00D372BF" w:rsidRPr="00D372BF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D372BF" w:rsidRPr="00D372BF" w:rsidRDefault="00D372BF" w:rsidP="00D37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72BF" w:rsidRPr="00D372BF" w:rsidRDefault="00D372BF" w:rsidP="00D37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BF">
        <w:rPr>
          <w:rFonts w:ascii="Times New Roman" w:eastAsia="Times New Roman" w:hAnsi="Times New Roman" w:cs="Times New Roman"/>
          <w:sz w:val="24"/>
          <w:szCs w:val="24"/>
        </w:rPr>
        <w:t>1. Внести в решение Совета</w:t>
      </w:r>
      <w:r w:rsidR="00EE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72B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E6A94">
        <w:rPr>
          <w:rFonts w:ascii="Times New Roman" w:eastAsia="Times New Roman" w:hAnsi="Times New Roman" w:cs="Times New Roman"/>
          <w:sz w:val="24"/>
          <w:szCs w:val="24"/>
        </w:rPr>
        <w:t>Ижбердин</w:t>
      </w:r>
      <w:r w:rsidRPr="00D372BF">
        <w:rPr>
          <w:rFonts w:ascii="Times New Roman" w:eastAsia="Times New Roman" w:hAnsi="Times New Roman" w:cs="Times New Roman"/>
          <w:sz w:val="24"/>
          <w:szCs w:val="24"/>
        </w:rPr>
        <w:t xml:space="preserve">ский   сельсовет муниципального района </w:t>
      </w:r>
      <w:proofErr w:type="spellStart"/>
      <w:r w:rsidRPr="00D372BF">
        <w:rPr>
          <w:rFonts w:ascii="Times New Roman" w:eastAsia="Times New Roman" w:hAnsi="Times New Roman" w:cs="Times New Roman"/>
          <w:sz w:val="24"/>
          <w:szCs w:val="24"/>
        </w:rPr>
        <w:t>Кугарчинский</w:t>
      </w:r>
      <w:proofErr w:type="spellEnd"/>
      <w:r w:rsidRPr="00D372BF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 от «04» </w:t>
      </w:r>
      <w:r w:rsidR="00EE6A94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D372BF">
        <w:rPr>
          <w:rFonts w:ascii="Times New Roman" w:eastAsia="Times New Roman" w:hAnsi="Times New Roman" w:cs="Times New Roman"/>
          <w:sz w:val="24"/>
          <w:szCs w:val="24"/>
        </w:rPr>
        <w:t xml:space="preserve"> 2014 года № </w:t>
      </w:r>
      <w:r w:rsidR="00EE6A94">
        <w:rPr>
          <w:rFonts w:ascii="Times New Roman" w:eastAsia="Times New Roman" w:hAnsi="Times New Roman" w:cs="Times New Roman"/>
          <w:sz w:val="24"/>
          <w:szCs w:val="24"/>
        </w:rPr>
        <w:t>112</w:t>
      </w:r>
      <w:r w:rsidRPr="00D372BF">
        <w:rPr>
          <w:rFonts w:ascii="Times New Roman" w:eastAsia="Times New Roman" w:hAnsi="Times New Roman" w:cs="Times New Roman"/>
          <w:sz w:val="24"/>
          <w:szCs w:val="24"/>
        </w:rPr>
        <w:t xml:space="preserve">«О бюджетном процессе в сельском поселении </w:t>
      </w:r>
      <w:r w:rsidR="00EE6A94">
        <w:rPr>
          <w:rFonts w:ascii="Times New Roman" w:eastAsia="Times New Roman" w:hAnsi="Times New Roman" w:cs="Times New Roman"/>
          <w:sz w:val="24"/>
          <w:szCs w:val="24"/>
        </w:rPr>
        <w:t>Ижбердин</w:t>
      </w:r>
      <w:r w:rsidRPr="00D372BF">
        <w:rPr>
          <w:rFonts w:ascii="Times New Roman" w:eastAsia="Times New Roman" w:hAnsi="Times New Roman" w:cs="Times New Roman"/>
          <w:sz w:val="24"/>
          <w:szCs w:val="24"/>
        </w:rPr>
        <w:t xml:space="preserve">ский  сельсовет муниципального района </w:t>
      </w:r>
      <w:proofErr w:type="spellStart"/>
      <w:r w:rsidRPr="00D372BF">
        <w:rPr>
          <w:rFonts w:ascii="Times New Roman" w:eastAsia="Times New Roman" w:hAnsi="Times New Roman" w:cs="Times New Roman"/>
          <w:sz w:val="24"/>
          <w:szCs w:val="24"/>
        </w:rPr>
        <w:t>Кугарчинский</w:t>
      </w:r>
      <w:proofErr w:type="spellEnd"/>
      <w:r w:rsidRPr="00D372BF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Башкортостан» следующее изменение:</w:t>
      </w:r>
    </w:p>
    <w:p w:rsidR="00D372BF" w:rsidRPr="00D372BF" w:rsidRDefault="00D372BF" w:rsidP="00D372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72BF">
        <w:rPr>
          <w:rFonts w:ascii="Times New Roman" w:hAnsi="Times New Roman" w:cs="Times New Roman"/>
          <w:sz w:val="24"/>
          <w:szCs w:val="24"/>
        </w:rPr>
        <w:t xml:space="preserve"> Ст.11  п.3  дополнить абзацем: государственные (муниципальные) заказчики вправе заключать государственные (муниципальные) контракты в период отзыва лимитов бюджетных обязательств в целях их приведения в соответствие с законом (решением) о бюджете в размере, не превышающем объема принимаемых бюджетных обязательств, поставленных на учет в порядке, установленном финансовым органом.</w:t>
      </w:r>
    </w:p>
    <w:p w:rsidR="00D372BF" w:rsidRPr="00D372BF" w:rsidRDefault="00D372BF" w:rsidP="00D372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72BF">
        <w:rPr>
          <w:rFonts w:ascii="Times New Roman" w:hAnsi="Times New Roman" w:cs="Times New Roman"/>
          <w:sz w:val="24"/>
          <w:szCs w:val="24"/>
        </w:rPr>
        <w:t>Ст.14 дополнить абзацем</w:t>
      </w:r>
      <w:proofErr w:type="gramStart"/>
      <w:r w:rsidRPr="00D372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72BF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нарушения получателями предусмотренных настоящей статьей субсидий, установленных при их предоставлении, соответствующие средства подлежат возврату в соответствующий бюджет бюджетной системы Российской Федерации.</w:t>
      </w:r>
    </w:p>
    <w:p w:rsidR="00D372BF" w:rsidRPr="00D372BF" w:rsidRDefault="00D372BF" w:rsidP="00D372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372BF">
        <w:rPr>
          <w:rFonts w:ascii="Times New Roman" w:hAnsi="Times New Roman" w:cs="Times New Roman"/>
          <w:sz w:val="24"/>
          <w:szCs w:val="24"/>
        </w:rPr>
        <w:t>Ст. 38 п.10 изложить в новой редакции</w:t>
      </w:r>
      <w:proofErr w:type="gramStart"/>
      <w:r w:rsidRPr="00D372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72BF">
        <w:rPr>
          <w:rFonts w:ascii="Times New Roman" w:eastAsia="Times New Roman" w:hAnsi="Times New Roman" w:cs="Times New Roman"/>
          <w:sz w:val="24"/>
          <w:szCs w:val="24"/>
        </w:rPr>
        <w:t xml:space="preserve">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годом). </w:t>
      </w:r>
    </w:p>
    <w:p w:rsidR="00D372BF" w:rsidRPr="00D372BF" w:rsidRDefault="00D372BF" w:rsidP="00D372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372BF">
        <w:rPr>
          <w:rFonts w:ascii="Times New Roman" w:hAnsi="Times New Roman" w:cs="Times New Roman"/>
          <w:sz w:val="24"/>
          <w:szCs w:val="24"/>
        </w:rPr>
        <w:t>Ст.39  п.7 изложить в новой редакции</w:t>
      </w:r>
      <w:proofErr w:type="gramStart"/>
      <w:r w:rsidRPr="00D372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72BF">
        <w:rPr>
          <w:rFonts w:ascii="Times New Roman" w:eastAsia="Times New Roman" w:hAnsi="Times New Roman" w:cs="Times New Roman"/>
          <w:sz w:val="24"/>
          <w:szCs w:val="24"/>
        </w:rPr>
        <w:t xml:space="preserve">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годом). </w:t>
      </w:r>
    </w:p>
    <w:p w:rsidR="00D372BF" w:rsidRPr="00D372BF" w:rsidRDefault="00D372BF" w:rsidP="00D372BF">
      <w:pPr>
        <w:rPr>
          <w:rFonts w:ascii="Times New Roman" w:hAnsi="Times New Roman" w:cs="Times New Roman"/>
          <w:sz w:val="24"/>
          <w:szCs w:val="24"/>
        </w:rPr>
      </w:pPr>
      <w:r w:rsidRPr="00D372BF">
        <w:rPr>
          <w:rFonts w:ascii="Times New Roman" w:hAnsi="Times New Roman" w:cs="Times New Roman"/>
          <w:sz w:val="24"/>
          <w:szCs w:val="24"/>
        </w:rPr>
        <w:lastRenderedPageBreak/>
        <w:t xml:space="preserve">           Ст.39 п.12 изложить в следующей редакции: реестры </w:t>
      </w:r>
      <w:proofErr w:type="gramStart"/>
      <w:r w:rsidRPr="00D372BF">
        <w:rPr>
          <w:rFonts w:ascii="Times New Roman" w:hAnsi="Times New Roman" w:cs="Times New Roman"/>
          <w:sz w:val="24"/>
          <w:szCs w:val="24"/>
        </w:rPr>
        <w:t>источников  доходов бюджетов  бюджетной системы Российской Федерации</w:t>
      </w:r>
      <w:proofErr w:type="gramEnd"/>
      <w:r w:rsidRPr="00D372BF">
        <w:rPr>
          <w:rFonts w:ascii="Times New Roman" w:hAnsi="Times New Roman" w:cs="Times New Roman"/>
          <w:sz w:val="24"/>
          <w:szCs w:val="24"/>
        </w:rPr>
        <w:t>,</w:t>
      </w:r>
    </w:p>
    <w:p w:rsidR="00D372BF" w:rsidRPr="00D372BF" w:rsidRDefault="00D372BF" w:rsidP="00D372BF">
      <w:pPr>
        <w:rPr>
          <w:rFonts w:ascii="Times New Roman" w:hAnsi="Times New Roman" w:cs="Times New Roman"/>
          <w:sz w:val="24"/>
          <w:szCs w:val="24"/>
        </w:rPr>
      </w:pPr>
      <w:r w:rsidRPr="00D372BF">
        <w:rPr>
          <w:rFonts w:ascii="Times New Roman" w:hAnsi="Times New Roman" w:cs="Times New Roman"/>
          <w:sz w:val="24"/>
          <w:szCs w:val="24"/>
        </w:rPr>
        <w:t xml:space="preserve">           Ст.27 изложить в новой редакции </w:t>
      </w:r>
    </w:p>
    <w:tbl>
      <w:tblPr>
        <w:tblW w:w="9360" w:type="dxa"/>
        <w:tblInd w:w="468" w:type="dxa"/>
        <w:tblLook w:val="01E0"/>
      </w:tblPr>
      <w:tblGrid>
        <w:gridCol w:w="1861"/>
        <w:gridCol w:w="7499"/>
      </w:tblGrid>
      <w:tr w:rsidR="00D372BF" w:rsidRPr="00D372BF" w:rsidTr="00DA7ECC">
        <w:tc>
          <w:tcPr>
            <w:tcW w:w="1861" w:type="dxa"/>
          </w:tcPr>
          <w:p w:rsidR="00D372BF" w:rsidRPr="00D372BF" w:rsidRDefault="00D372BF" w:rsidP="00D372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B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27.</w:t>
            </w:r>
          </w:p>
        </w:tc>
        <w:tc>
          <w:tcPr>
            <w:tcW w:w="7499" w:type="dxa"/>
          </w:tcPr>
          <w:p w:rsidR="00D372BF" w:rsidRPr="00D372BF" w:rsidRDefault="00D372BF" w:rsidP="00EE6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Осуществление муниципальных заимствований </w:t>
            </w:r>
            <w:r w:rsidR="00BE3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сельского </w:t>
            </w:r>
            <w:r w:rsidRPr="00D37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поселения</w:t>
            </w:r>
            <w:r w:rsidR="00EE6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Ижбердин</w:t>
            </w:r>
            <w:r w:rsidRPr="00EE6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ский</w:t>
            </w:r>
            <w:r w:rsidRPr="00D37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7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</w:tbl>
    <w:p w:rsidR="00D372BF" w:rsidRPr="00D372BF" w:rsidRDefault="00D372BF" w:rsidP="00D372B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372BF" w:rsidRPr="00D372BF" w:rsidRDefault="00D372BF" w:rsidP="00D372B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372BF">
        <w:rPr>
          <w:rFonts w:ascii="Times New Roman" w:eastAsia="Times New Roman" w:hAnsi="Times New Roman" w:cs="Times New Roman"/>
          <w:sz w:val="24"/>
          <w:szCs w:val="24"/>
        </w:rPr>
        <w:t xml:space="preserve">1.От имени поселения </w:t>
      </w:r>
      <w:r w:rsidR="00EE6A94">
        <w:rPr>
          <w:rFonts w:ascii="Times New Roman" w:eastAsia="Times New Roman" w:hAnsi="Times New Roman" w:cs="Times New Roman"/>
          <w:sz w:val="24"/>
          <w:szCs w:val="24"/>
        </w:rPr>
        <w:t>Ижбердин</w:t>
      </w:r>
      <w:r w:rsidRPr="00D372BF">
        <w:rPr>
          <w:rFonts w:ascii="Times New Roman" w:eastAsia="Times New Roman" w:hAnsi="Times New Roman" w:cs="Times New Roman"/>
          <w:sz w:val="24"/>
          <w:szCs w:val="24"/>
        </w:rPr>
        <w:t xml:space="preserve">ский   сельсовет право осуществления муниципальных заимствований поселения </w:t>
      </w:r>
      <w:r w:rsidR="00EE6A94">
        <w:rPr>
          <w:rFonts w:ascii="Times New Roman" w:eastAsia="Times New Roman" w:hAnsi="Times New Roman" w:cs="Times New Roman"/>
          <w:sz w:val="24"/>
          <w:szCs w:val="24"/>
        </w:rPr>
        <w:t>Ижбердин</w:t>
      </w:r>
      <w:r w:rsidRPr="00D372BF">
        <w:rPr>
          <w:rFonts w:ascii="Times New Roman" w:eastAsia="Times New Roman" w:hAnsi="Times New Roman" w:cs="Times New Roman"/>
          <w:sz w:val="24"/>
          <w:szCs w:val="24"/>
        </w:rPr>
        <w:t xml:space="preserve">ский  сельсовет </w:t>
      </w:r>
      <w:r w:rsidRPr="00D372BF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положениями Бюджетного кодекса и уставом поселения  </w:t>
      </w:r>
      <w:r w:rsidR="00EE6A94">
        <w:rPr>
          <w:rFonts w:ascii="Times New Roman" w:eastAsia="Times New Roman" w:hAnsi="Times New Roman" w:cs="Times New Roman"/>
          <w:sz w:val="24"/>
          <w:szCs w:val="24"/>
        </w:rPr>
        <w:t>Ижбердин</w:t>
      </w:r>
      <w:r w:rsidRPr="00D372BF">
        <w:rPr>
          <w:rFonts w:ascii="Times New Roman" w:eastAsia="Times New Roman" w:hAnsi="Times New Roman" w:cs="Times New Roman"/>
          <w:sz w:val="24"/>
          <w:szCs w:val="24"/>
        </w:rPr>
        <w:t xml:space="preserve">ский  сельсовет принадлежит администрации поселения </w:t>
      </w:r>
      <w:r w:rsidR="00EE6A94">
        <w:rPr>
          <w:rFonts w:ascii="Times New Roman" w:eastAsia="Times New Roman" w:hAnsi="Times New Roman" w:cs="Times New Roman"/>
          <w:sz w:val="24"/>
          <w:szCs w:val="24"/>
        </w:rPr>
        <w:t>Ижбердин</w:t>
      </w:r>
      <w:r w:rsidRPr="00D372BF">
        <w:rPr>
          <w:rFonts w:ascii="Times New Roman" w:eastAsia="Times New Roman" w:hAnsi="Times New Roman" w:cs="Times New Roman"/>
          <w:sz w:val="24"/>
          <w:szCs w:val="24"/>
        </w:rPr>
        <w:t>ский  сельсовет.</w:t>
      </w:r>
      <w:bookmarkStart w:id="0" w:name="dst100356"/>
      <w:bookmarkEnd w:id="0"/>
    </w:p>
    <w:p w:rsidR="00D372BF" w:rsidRPr="00D372BF" w:rsidRDefault="00D372BF" w:rsidP="00D372B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37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D372B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муниципальных внешних заимствований на очередной финансовый год и плановый период (очередной финансовый год) представляет собой перечень бюджетных кредитов, привлекаемых в местный бюджет из федерального бюджета в иностранной валюте в рамках использования целевых иностранных кредитов и (или) погашаемых в иностранной валюте в очередном финансовом году и плановом периоде (очередном финансовом году).</w:t>
      </w:r>
      <w:proofErr w:type="gramEnd"/>
    </w:p>
    <w:p w:rsidR="00D372BF" w:rsidRPr="00D372BF" w:rsidRDefault="00D372BF" w:rsidP="00D372BF">
      <w:pPr>
        <w:shd w:val="clear" w:color="auto" w:fill="FFFFFF"/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dst100357"/>
      <w:bookmarkEnd w:id="1"/>
      <w:r w:rsidRPr="00D372BF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Программой муниципальных внешних заимствований определяются:</w:t>
      </w:r>
    </w:p>
    <w:p w:rsidR="00D372BF" w:rsidRPr="00D372BF" w:rsidRDefault="00D372BF" w:rsidP="00D372BF">
      <w:pPr>
        <w:shd w:val="clear" w:color="auto" w:fill="FFFFFF"/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dst100358"/>
      <w:bookmarkEnd w:id="2"/>
      <w:r w:rsidRPr="00D372BF">
        <w:rPr>
          <w:rFonts w:ascii="Times New Roman" w:eastAsia="Times New Roman" w:hAnsi="Times New Roman" w:cs="Times New Roman"/>
          <w:color w:val="000000"/>
          <w:sz w:val="24"/>
          <w:szCs w:val="24"/>
        </w:rPr>
        <w:t>1) объем привлечения средств в местный бюджет и сроки погашения долговых обязательств, возникающих по бюджетным кредитам, привлекаемым в очередном финансовом году и плановом периоде (очередном финансовом году) в местный бюджет из федерального бюджета в иностранной валюте в рамках использования целевых иностранных кредитов;</w:t>
      </w:r>
    </w:p>
    <w:p w:rsidR="00D372BF" w:rsidRPr="00D372BF" w:rsidRDefault="00D372BF" w:rsidP="00D372BF">
      <w:pPr>
        <w:shd w:val="clear" w:color="auto" w:fill="FFFFFF"/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dst100359"/>
      <w:bookmarkEnd w:id="3"/>
      <w:r w:rsidRPr="00D372BF">
        <w:rPr>
          <w:rFonts w:ascii="Times New Roman" w:eastAsia="Times New Roman" w:hAnsi="Times New Roman" w:cs="Times New Roman"/>
          <w:color w:val="000000"/>
          <w:sz w:val="24"/>
          <w:szCs w:val="24"/>
        </w:rPr>
        <w:t>2) объем погашения долговых обязательств муниципального образования в очередном финансовом году и плановом периоде (очередном финансовом году), возникших по бюджетным кредитам, привлеченным в местный бюджет из федерального бюджета в иностранной валюте в рамках использования целевых иностранных кредитов.</w:t>
      </w:r>
    </w:p>
    <w:p w:rsidR="00BE33A5" w:rsidRDefault="00D372BF" w:rsidP="00BE33A5">
      <w:pPr>
        <w:shd w:val="clear" w:color="auto" w:fill="FFFFFF"/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dst100360"/>
      <w:bookmarkEnd w:id="4"/>
      <w:r w:rsidRPr="00D372BF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Программа муниципальных внешних заимствований на очередной финансовый год и плановый период (очередной финансовый год) является приложением к решению о местном бюджете на очередной финансовый год и плановый период (очередной финансовый год).</w:t>
      </w:r>
    </w:p>
    <w:p w:rsidR="00D372BF" w:rsidRPr="00EE6A94" w:rsidRDefault="00BE33A5" w:rsidP="00BE33A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372BF" w:rsidRPr="00D372BF">
        <w:rPr>
          <w:rFonts w:ascii="Times New Roman" w:eastAsia="Times New Roman" w:hAnsi="Times New Roman" w:cs="Times New Roman"/>
          <w:sz w:val="24"/>
          <w:szCs w:val="24"/>
        </w:rPr>
        <w:t xml:space="preserve">2.  Данное решение подлежит обнародованию на информационном стенде в  Администрации сельского поселения  </w:t>
      </w:r>
      <w:r w:rsidR="00EE6A94">
        <w:rPr>
          <w:rFonts w:ascii="Times New Roman" w:eastAsia="Times New Roman" w:hAnsi="Times New Roman" w:cs="Times New Roman"/>
          <w:sz w:val="24"/>
          <w:szCs w:val="24"/>
        </w:rPr>
        <w:t>Ижбердин</w:t>
      </w:r>
      <w:r w:rsidR="00D372BF" w:rsidRPr="00D372BF">
        <w:rPr>
          <w:rFonts w:ascii="Times New Roman" w:eastAsia="Times New Roman" w:hAnsi="Times New Roman" w:cs="Times New Roman"/>
          <w:sz w:val="24"/>
          <w:szCs w:val="24"/>
        </w:rPr>
        <w:t xml:space="preserve">ский   сельсовет муниципального района </w:t>
      </w:r>
      <w:proofErr w:type="spellStart"/>
      <w:r w:rsidR="00D372BF" w:rsidRPr="00D372BF">
        <w:rPr>
          <w:rFonts w:ascii="Times New Roman" w:eastAsia="Times New Roman" w:hAnsi="Times New Roman" w:cs="Times New Roman"/>
          <w:sz w:val="24"/>
          <w:szCs w:val="24"/>
        </w:rPr>
        <w:t>Кугарчинский</w:t>
      </w:r>
      <w:proofErr w:type="spellEnd"/>
      <w:r w:rsidR="00D372BF" w:rsidRPr="00D372BF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 по адресу: Республика Башкортостан, </w:t>
      </w:r>
      <w:proofErr w:type="spellStart"/>
      <w:r w:rsidR="00D372BF" w:rsidRPr="00D372BF">
        <w:rPr>
          <w:rFonts w:ascii="Times New Roman" w:eastAsia="Times New Roman" w:hAnsi="Times New Roman" w:cs="Times New Roman"/>
          <w:sz w:val="24"/>
          <w:szCs w:val="24"/>
        </w:rPr>
        <w:t>Кугарчинский</w:t>
      </w:r>
      <w:proofErr w:type="spellEnd"/>
      <w:r w:rsidR="00D372BF" w:rsidRPr="00D372BF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 w:rsidR="00EE6A9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372BF" w:rsidRPr="00D372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E6A94">
        <w:rPr>
          <w:rFonts w:ascii="Times New Roman" w:eastAsia="Times New Roman" w:hAnsi="Times New Roman" w:cs="Times New Roman"/>
          <w:sz w:val="24"/>
          <w:szCs w:val="24"/>
        </w:rPr>
        <w:t>Сапыково</w:t>
      </w:r>
      <w:proofErr w:type="spellEnd"/>
      <w:r w:rsidR="00D372BF" w:rsidRPr="00D372BF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E6A94">
        <w:rPr>
          <w:rFonts w:ascii="Times New Roman" w:eastAsia="Times New Roman" w:hAnsi="Times New Roman" w:cs="Times New Roman"/>
          <w:sz w:val="24"/>
          <w:szCs w:val="24"/>
        </w:rPr>
        <w:t>Центральная,</w:t>
      </w:r>
      <w:r w:rsidR="00D372BF" w:rsidRPr="00D372BF">
        <w:rPr>
          <w:rFonts w:ascii="Times New Roman" w:eastAsia="Times New Roman" w:hAnsi="Times New Roman" w:cs="Times New Roman"/>
          <w:sz w:val="24"/>
          <w:szCs w:val="24"/>
        </w:rPr>
        <w:t xml:space="preserve">  д.</w:t>
      </w:r>
      <w:r w:rsidR="00EE6A94">
        <w:rPr>
          <w:rFonts w:ascii="Times New Roman" w:eastAsia="Times New Roman" w:hAnsi="Times New Roman" w:cs="Times New Roman"/>
          <w:sz w:val="24"/>
          <w:szCs w:val="24"/>
        </w:rPr>
        <w:t>1Б</w:t>
      </w:r>
      <w:r w:rsidR="00D372BF" w:rsidRPr="00D372BF">
        <w:rPr>
          <w:rFonts w:ascii="Times New Roman" w:eastAsia="Times New Roman" w:hAnsi="Times New Roman" w:cs="Times New Roman"/>
          <w:sz w:val="24"/>
          <w:szCs w:val="24"/>
        </w:rPr>
        <w:t xml:space="preserve">, на официальном сайте Администрации сельского поселения </w:t>
      </w:r>
      <w:r w:rsidR="00EE6A94">
        <w:rPr>
          <w:rFonts w:ascii="Times New Roman" w:eastAsia="Times New Roman" w:hAnsi="Times New Roman" w:cs="Times New Roman"/>
          <w:sz w:val="24"/>
          <w:szCs w:val="24"/>
        </w:rPr>
        <w:t>Ижбердин</w:t>
      </w:r>
      <w:r w:rsidR="00D372BF" w:rsidRPr="00D372BF">
        <w:rPr>
          <w:rFonts w:ascii="Times New Roman" w:eastAsia="Times New Roman" w:hAnsi="Times New Roman" w:cs="Times New Roman"/>
          <w:sz w:val="24"/>
          <w:szCs w:val="24"/>
        </w:rPr>
        <w:t xml:space="preserve">ский   сельсовет муниципального района </w:t>
      </w:r>
      <w:proofErr w:type="spellStart"/>
      <w:r w:rsidR="00D372BF" w:rsidRPr="00D372BF">
        <w:rPr>
          <w:rFonts w:ascii="Times New Roman" w:eastAsia="Times New Roman" w:hAnsi="Times New Roman" w:cs="Times New Roman"/>
          <w:sz w:val="24"/>
          <w:szCs w:val="24"/>
        </w:rPr>
        <w:t>Кугарчинский</w:t>
      </w:r>
      <w:proofErr w:type="spellEnd"/>
      <w:r w:rsidR="00D372BF" w:rsidRPr="00D372BF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   </w:t>
      </w:r>
      <w:r w:rsidR="00EE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A94" w:rsidRPr="00EE6A94">
        <w:rPr>
          <w:rFonts w:ascii="Times New Roman" w:eastAsia="Times New Roman" w:hAnsi="Times New Roman" w:cs="Times New Roman"/>
          <w:sz w:val="24"/>
          <w:szCs w:val="24"/>
        </w:rPr>
        <w:t>http://igberdino.ru</w:t>
      </w:r>
    </w:p>
    <w:p w:rsidR="00D372BF" w:rsidRPr="00D372BF" w:rsidRDefault="00BE33A5" w:rsidP="00D372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</w:t>
      </w:r>
      <w:r w:rsidR="00D372BF" w:rsidRPr="00D372BF">
        <w:rPr>
          <w:rFonts w:ascii="Times New Roman" w:eastAsia="Times New Roman" w:hAnsi="Times New Roman" w:cs="Times New Roman"/>
          <w:sz w:val="24"/>
          <w:szCs w:val="24"/>
        </w:rPr>
        <w:t>3. Контроль по выполнению настоящего решения оставляю за собой.</w:t>
      </w:r>
    </w:p>
    <w:p w:rsidR="00D372BF" w:rsidRPr="00D372BF" w:rsidRDefault="00D372BF" w:rsidP="00D37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3A5" w:rsidRDefault="00BE33A5" w:rsidP="00D37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2BF" w:rsidRPr="00D372BF" w:rsidRDefault="00D372BF" w:rsidP="00D37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2BF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BE33A5" w:rsidRDefault="00EE6A94" w:rsidP="00BE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Ижбердин</w:t>
      </w:r>
      <w:r w:rsidR="00D372BF" w:rsidRPr="00D372BF">
        <w:rPr>
          <w:rFonts w:ascii="Times New Roman" w:eastAsia="Times New Roman" w:hAnsi="Times New Roman" w:cs="Times New Roman"/>
          <w:sz w:val="24"/>
          <w:szCs w:val="24"/>
        </w:rPr>
        <w:t xml:space="preserve">ский  сельсовет </w:t>
      </w:r>
      <w:r w:rsidR="00BE33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Н.Б.Ибрагимов</w:t>
      </w:r>
    </w:p>
    <w:p w:rsidR="00D372BF" w:rsidRPr="00D372BF" w:rsidRDefault="00BE33A5" w:rsidP="00D37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72BF" w:rsidRDefault="00BE33A5" w:rsidP="00D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D372BF" w:rsidRDefault="00D372BF" w:rsidP="00D372BF"/>
    <w:p w:rsidR="00D372BF" w:rsidRDefault="00D372BF"/>
    <w:sectPr w:rsidR="00D3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2BF"/>
    <w:rsid w:val="00BE33A5"/>
    <w:rsid w:val="00D372BF"/>
    <w:rsid w:val="00EE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2BF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D372BF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5">
    <w:name w:val="Основной текст Знак"/>
    <w:basedOn w:val="a0"/>
    <w:link w:val="a4"/>
    <w:rsid w:val="00D372BF"/>
    <w:rPr>
      <w:rFonts w:eastAsiaTheme="minorHAnsi"/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3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3</cp:revision>
  <cp:lastPrinted>2020-07-13T10:54:00Z</cp:lastPrinted>
  <dcterms:created xsi:type="dcterms:W3CDTF">2020-07-13T10:23:00Z</dcterms:created>
  <dcterms:modified xsi:type="dcterms:W3CDTF">2020-07-13T10:54:00Z</dcterms:modified>
</cp:coreProperties>
</file>