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21" w:rsidRPr="005E5A9C" w:rsidRDefault="00B90E21" w:rsidP="00D87161">
      <w:pPr>
        <w:tabs>
          <w:tab w:val="left" w:pos="10080"/>
        </w:tabs>
        <w:suppressAutoHyphens/>
        <w:spacing w:line="276" w:lineRule="auto"/>
        <w:jc w:val="center"/>
        <w:rPr>
          <w:lang w:eastAsia="ar-SA"/>
        </w:rPr>
      </w:pPr>
      <w:r>
        <w:rPr>
          <w:lang w:eastAsia="ar-SA"/>
        </w:rPr>
        <w:t xml:space="preserve"> </w:t>
      </w:r>
    </w:p>
    <w:tbl>
      <w:tblPr>
        <w:tblW w:w="9840" w:type="dxa"/>
        <w:tblLayout w:type="fixed"/>
        <w:tblLook w:val="00A0"/>
      </w:tblPr>
      <w:tblGrid>
        <w:gridCol w:w="4065"/>
        <w:gridCol w:w="1979"/>
        <w:gridCol w:w="3796"/>
      </w:tblGrid>
      <w:tr w:rsidR="00B90E21" w:rsidRPr="00E9540B" w:rsidTr="005D19BB">
        <w:trPr>
          <w:cantSplit/>
          <w:trHeight w:val="1265"/>
        </w:trPr>
        <w:tc>
          <w:tcPr>
            <w:tcW w:w="4065" w:type="dxa"/>
          </w:tcPr>
          <w:p w:rsidR="00B90E21" w:rsidRPr="00E9540B" w:rsidRDefault="00B90E21" w:rsidP="005D19BB">
            <w:pPr>
              <w:suppressAutoHyphens/>
              <w:spacing w:line="216" w:lineRule="auto"/>
              <w:jc w:val="center"/>
              <w:rPr>
                <w:b/>
                <w:bCs/>
                <w:sz w:val="18"/>
                <w:szCs w:val="18"/>
                <w:lang w:val="be-BY" w:eastAsia="ar-SA"/>
              </w:rPr>
            </w:pPr>
            <w:r w:rsidRPr="00E9540B">
              <w:rPr>
                <w:b/>
                <w:bCs/>
                <w:sz w:val="18"/>
                <w:szCs w:val="18"/>
                <w:lang w:val="be-BY" w:eastAsia="ar-SA"/>
              </w:rPr>
              <w:t>БАШ</w:t>
            </w:r>
            <w:r w:rsidRPr="00E9540B">
              <w:rPr>
                <w:rFonts w:eastAsia="MS Mincho"/>
                <w:b/>
                <w:bCs/>
                <w:sz w:val="18"/>
                <w:szCs w:val="18"/>
                <w:lang w:val="be-BY" w:eastAsia="ar-SA"/>
              </w:rPr>
              <w:t>Ҡ</w:t>
            </w:r>
            <w:r w:rsidRPr="00E9540B">
              <w:rPr>
                <w:b/>
                <w:bCs/>
                <w:sz w:val="18"/>
                <w:szCs w:val="18"/>
                <w:lang w:val="be-BY" w:eastAsia="ar-SA"/>
              </w:rPr>
              <w:t>ОРТОСТАН РЕСПУБЛИКАҺЫ</w:t>
            </w:r>
          </w:p>
          <w:p w:rsidR="00B90E21" w:rsidRPr="00E9540B" w:rsidRDefault="00B90E21" w:rsidP="005D19BB">
            <w:pPr>
              <w:suppressAutoHyphens/>
              <w:spacing w:line="216" w:lineRule="auto"/>
              <w:jc w:val="center"/>
              <w:rPr>
                <w:b/>
                <w:bCs/>
                <w:sz w:val="18"/>
                <w:szCs w:val="18"/>
                <w:lang w:eastAsia="ar-SA"/>
              </w:rPr>
            </w:pPr>
          </w:p>
          <w:p w:rsidR="00B90E21" w:rsidRPr="00E9540B" w:rsidRDefault="00B90E21" w:rsidP="005D19BB">
            <w:pPr>
              <w:suppressAutoHyphens/>
              <w:spacing w:line="216" w:lineRule="auto"/>
              <w:jc w:val="center"/>
              <w:rPr>
                <w:b/>
                <w:bCs/>
                <w:sz w:val="18"/>
                <w:szCs w:val="18"/>
                <w:lang w:val="be-BY" w:eastAsia="ar-SA"/>
              </w:rPr>
            </w:pPr>
            <w:r w:rsidRPr="00E9540B">
              <w:rPr>
                <w:b/>
                <w:bCs/>
                <w:sz w:val="18"/>
                <w:szCs w:val="18"/>
                <w:lang w:val="be-BY" w:eastAsia="ar-SA"/>
              </w:rPr>
              <w:t>КҮГӘРСЕН РАЙОНЫ МУНИЦИПАЛЬ РАЙОНЫНЫҢ ИШБИР</w:t>
            </w:r>
            <w:r w:rsidRPr="00E9540B">
              <w:rPr>
                <w:rFonts w:eastAsia="MS Mincho"/>
                <w:b/>
                <w:bCs/>
                <w:sz w:val="18"/>
                <w:szCs w:val="18"/>
                <w:lang w:val="be-BY" w:eastAsia="ar-SA"/>
              </w:rPr>
              <w:t>Ҙ</w:t>
            </w:r>
            <w:r w:rsidRPr="00E9540B">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B90E21" w:rsidRPr="00E9540B" w:rsidRDefault="00B90E21" w:rsidP="005D19BB">
            <w:pPr>
              <w:snapToGrid w:val="0"/>
              <w:spacing w:line="216" w:lineRule="auto"/>
              <w:jc w:val="center"/>
              <w:rPr>
                <w:b/>
                <w:bCs/>
                <w:spacing w:val="-20"/>
                <w:sz w:val="18"/>
                <w:szCs w:val="18"/>
                <w:lang w:val="be-BY" w:eastAsia="ar-SA"/>
              </w:rPr>
            </w:pPr>
          </w:p>
          <w:p w:rsidR="00B90E21" w:rsidRPr="00E9540B" w:rsidRDefault="00B90E21" w:rsidP="005D19BB">
            <w:pPr>
              <w:spacing w:line="216" w:lineRule="auto"/>
              <w:jc w:val="center"/>
              <w:rPr>
                <w:b/>
                <w:bCs/>
                <w:spacing w:val="-20"/>
                <w:sz w:val="18"/>
                <w:szCs w:val="18"/>
                <w:lang w:val="be-BY"/>
              </w:rPr>
            </w:pPr>
            <w:r w:rsidRPr="00E9540B">
              <w:rPr>
                <w:b/>
                <w:i/>
                <w:caps/>
                <w:noProof/>
                <w:sz w:val="18"/>
                <w:szCs w:val="18"/>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B90E21" w:rsidRPr="00E9540B" w:rsidRDefault="00B90E21" w:rsidP="005D19BB">
            <w:pPr>
              <w:suppressAutoHyphens/>
              <w:spacing w:line="216" w:lineRule="auto"/>
              <w:jc w:val="center"/>
              <w:rPr>
                <w:b/>
                <w:sz w:val="18"/>
                <w:szCs w:val="18"/>
                <w:lang w:eastAsia="ar-SA"/>
              </w:rPr>
            </w:pPr>
          </w:p>
        </w:tc>
        <w:tc>
          <w:tcPr>
            <w:tcW w:w="3796" w:type="dxa"/>
            <w:vMerge w:val="restart"/>
          </w:tcPr>
          <w:p w:rsidR="00B90E21" w:rsidRPr="00E9540B" w:rsidRDefault="00B90E21" w:rsidP="005D19BB">
            <w:pPr>
              <w:spacing w:after="120" w:line="216" w:lineRule="auto"/>
              <w:jc w:val="center"/>
              <w:rPr>
                <w:b/>
                <w:bCs/>
                <w:spacing w:val="-20"/>
                <w:sz w:val="18"/>
                <w:szCs w:val="18"/>
                <w:lang w:eastAsia="ar-SA"/>
              </w:rPr>
            </w:pPr>
            <w:r w:rsidRPr="00E9540B">
              <w:rPr>
                <w:b/>
                <w:bCs/>
                <w:spacing w:val="-20"/>
                <w:sz w:val="18"/>
                <w:szCs w:val="18"/>
                <w:lang w:eastAsia="ar-SA"/>
              </w:rPr>
              <w:t>РЕСПУБЛИКА БАШКОРТОСТАН</w:t>
            </w:r>
          </w:p>
          <w:p w:rsidR="00B90E21" w:rsidRPr="00E9540B" w:rsidRDefault="00B90E21" w:rsidP="005D19BB">
            <w:pPr>
              <w:spacing w:after="120" w:line="216" w:lineRule="auto"/>
              <w:jc w:val="center"/>
              <w:rPr>
                <w:b/>
                <w:bCs/>
                <w:spacing w:val="-20"/>
                <w:sz w:val="18"/>
                <w:szCs w:val="18"/>
                <w:lang w:eastAsia="ar-SA"/>
              </w:rPr>
            </w:pPr>
          </w:p>
          <w:p w:rsidR="00B90E21" w:rsidRPr="00E9540B" w:rsidRDefault="00B90E21" w:rsidP="005D19BB">
            <w:pPr>
              <w:spacing w:after="120" w:line="216" w:lineRule="auto"/>
              <w:jc w:val="center"/>
              <w:rPr>
                <w:b/>
                <w:bCs/>
                <w:spacing w:val="-20"/>
                <w:sz w:val="18"/>
                <w:szCs w:val="18"/>
                <w:lang w:eastAsia="ar-SA"/>
              </w:rPr>
            </w:pPr>
            <w:r w:rsidRPr="00E9540B">
              <w:rPr>
                <w:b/>
                <w:bCs/>
                <w:spacing w:val="-20"/>
                <w:sz w:val="18"/>
                <w:szCs w:val="18"/>
                <w:lang w:eastAsia="ar-SA"/>
              </w:rPr>
              <w:t xml:space="preserve">СОВЕТ </w:t>
            </w:r>
            <w:r>
              <w:rPr>
                <w:b/>
                <w:bCs/>
                <w:spacing w:val="-20"/>
                <w:sz w:val="18"/>
                <w:szCs w:val="18"/>
                <w:lang w:eastAsia="ar-SA"/>
              </w:rPr>
              <w:t xml:space="preserve"> </w:t>
            </w:r>
            <w:r w:rsidRPr="00E9540B">
              <w:rPr>
                <w:b/>
                <w:bCs/>
                <w:spacing w:val="-20"/>
                <w:sz w:val="18"/>
                <w:szCs w:val="18"/>
                <w:lang w:eastAsia="ar-SA"/>
              </w:rPr>
              <w:t>СЕЛЬСКОГО</w:t>
            </w:r>
            <w:r>
              <w:rPr>
                <w:b/>
                <w:bCs/>
                <w:spacing w:val="-20"/>
                <w:sz w:val="18"/>
                <w:szCs w:val="18"/>
                <w:lang w:eastAsia="ar-SA"/>
              </w:rPr>
              <w:t xml:space="preserve"> </w:t>
            </w:r>
            <w:r w:rsidRPr="00E9540B">
              <w:rPr>
                <w:b/>
                <w:bCs/>
                <w:spacing w:val="-20"/>
                <w:sz w:val="18"/>
                <w:szCs w:val="18"/>
                <w:lang w:eastAsia="ar-SA"/>
              </w:rPr>
              <w:t xml:space="preserve"> ПОСЕЛЕНИЯ ИЖБЕРДИНСКИЙ </w:t>
            </w:r>
            <w:r>
              <w:rPr>
                <w:b/>
                <w:bCs/>
                <w:spacing w:val="-20"/>
                <w:sz w:val="18"/>
                <w:szCs w:val="18"/>
                <w:lang w:eastAsia="ar-SA"/>
              </w:rPr>
              <w:t xml:space="preserve"> </w:t>
            </w:r>
            <w:r w:rsidRPr="00E9540B">
              <w:rPr>
                <w:b/>
                <w:bCs/>
                <w:spacing w:val="-20"/>
                <w:sz w:val="18"/>
                <w:szCs w:val="18"/>
                <w:lang w:eastAsia="ar-SA"/>
              </w:rPr>
              <w:t>СЕЛЬСОВЕТ                МУНИЦИПАЛЬНОГО</w:t>
            </w:r>
            <w:r>
              <w:rPr>
                <w:b/>
                <w:bCs/>
                <w:spacing w:val="-20"/>
                <w:sz w:val="18"/>
                <w:szCs w:val="18"/>
                <w:lang w:eastAsia="ar-SA"/>
              </w:rPr>
              <w:t xml:space="preserve"> </w:t>
            </w:r>
            <w:r w:rsidRPr="00E9540B">
              <w:rPr>
                <w:b/>
                <w:bCs/>
                <w:spacing w:val="-20"/>
                <w:sz w:val="18"/>
                <w:szCs w:val="18"/>
                <w:lang w:eastAsia="ar-SA"/>
              </w:rPr>
              <w:t xml:space="preserve"> РАЙОН А    КУГАРЧИНСКИЙ</w:t>
            </w:r>
            <w:r>
              <w:rPr>
                <w:b/>
                <w:bCs/>
                <w:spacing w:val="-20"/>
                <w:sz w:val="18"/>
                <w:szCs w:val="18"/>
                <w:lang w:eastAsia="ar-SA"/>
              </w:rPr>
              <w:t xml:space="preserve"> </w:t>
            </w:r>
            <w:r w:rsidRPr="00E9540B">
              <w:rPr>
                <w:b/>
                <w:bCs/>
                <w:spacing w:val="-20"/>
                <w:sz w:val="18"/>
                <w:szCs w:val="18"/>
                <w:lang w:eastAsia="ar-SA"/>
              </w:rPr>
              <w:t xml:space="preserve"> РАЙОН</w:t>
            </w:r>
          </w:p>
        </w:tc>
      </w:tr>
      <w:tr w:rsidR="00B90E21" w:rsidRPr="00E9540B" w:rsidTr="005D19BB">
        <w:trPr>
          <w:cantSplit/>
          <w:trHeight w:val="360"/>
        </w:trPr>
        <w:tc>
          <w:tcPr>
            <w:tcW w:w="4065" w:type="dxa"/>
            <w:vMerge w:val="restart"/>
            <w:tcBorders>
              <w:top w:val="nil"/>
              <w:left w:val="nil"/>
              <w:bottom w:val="double" w:sz="24" w:space="0" w:color="000000"/>
              <w:right w:val="nil"/>
            </w:tcBorders>
            <w:vAlign w:val="bottom"/>
            <w:hideMark/>
          </w:tcPr>
          <w:p w:rsidR="00B90E21" w:rsidRPr="00E9540B" w:rsidRDefault="00B90E21" w:rsidP="005D19BB">
            <w:pPr>
              <w:pStyle w:val="af2"/>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B90E21" w:rsidRPr="00E9540B" w:rsidRDefault="00B90E21" w:rsidP="005D19BB">
            <w:pPr>
              <w:pStyle w:val="af2"/>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r w:rsidRPr="00E9540B">
              <w:rPr>
                <w:rFonts w:ascii="Times New Roman" w:hAnsi="Times New Roman" w:cs="Times New Roman"/>
                <w:b/>
                <w:sz w:val="18"/>
                <w:szCs w:val="18"/>
                <w:lang w:eastAsia="ar-SA"/>
              </w:rPr>
              <w:t>ы</w:t>
            </w:r>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B90E21" w:rsidRPr="00E9540B" w:rsidRDefault="00B90E21" w:rsidP="005D19BB">
            <w:pPr>
              <w:rPr>
                <w:b/>
                <w:sz w:val="18"/>
                <w:szCs w:val="18"/>
                <w:lang w:eastAsia="ar-SA"/>
              </w:rPr>
            </w:pPr>
          </w:p>
        </w:tc>
        <w:tc>
          <w:tcPr>
            <w:tcW w:w="3796" w:type="dxa"/>
            <w:vMerge/>
            <w:vAlign w:val="center"/>
            <w:hideMark/>
          </w:tcPr>
          <w:p w:rsidR="00B90E21" w:rsidRPr="00E9540B" w:rsidRDefault="00B90E21" w:rsidP="005D19BB">
            <w:pPr>
              <w:spacing w:after="120"/>
              <w:rPr>
                <w:b/>
                <w:bCs/>
                <w:spacing w:val="-20"/>
                <w:sz w:val="18"/>
                <w:szCs w:val="18"/>
                <w:lang w:eastAsia="ar-SA"/>
              </w:rPr>
            </w:pPr>
          </w:p>
        </w:tc>
      </w:tr>
      <w:tr w:rsidR="00B90E21" w:rsidRPr="00E9540B" w:rsidTr="005D19BB">
        <w:trPr>
          <w:cantSplit/>
          <w:trHeight w:val="145"/>
        </w:trPr>
        <w:tc>
          <w:tcPr>
            <w:tcW w:w="4065" w:type="dxa"/>
            <w:vMerge/>
            <w:tcBorders>
              <w:top w:val="nil"/>
              <w:left w:val="nil"/>
              <w:bottom w:val="double" w:sz="24" w:space="0" w:color="000000"/>
              <w:right w:val="nil"/>
            </w:tcBorders>
            <w:vAlign w:val="center"/>
            <w:hideMark/>
          </w:tcPr>
          <w:p w:rsidR="00B90E21" w:rsidRPr="00E9540B" w:rsidRDefault="00B90E21" w:rsidP="005D19BB">
            <w:pPr>
              <w:rPr>
                <w:rFonts w:eastAsiaTheme="minorHAnsi"/>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B90E21" w:rsidRPr="00E9540B" w:rsidRDefault="00B90E21" w:rsidP="005D19BB">
            <w:pPr>
              <w:rPr>
                <w:b/>
                <w:sz w:val="18"/>
                <w:szCs w:val="18"/>
                <w:lang w:eastAsia="ar-SA"/>
              </w:rPr>
            </w:pPr>
          </w:p>
        </w:tc>
        <w:tc>
          <w:tcPr>
            <w:tcW w:w="3796" w:type="dxa"/>
            <w:tcBorders>
              <w:top w:val="nil"/>
              <w:left w:val="nil"/>
              <w:bottom w:val="double" w:sz="24" w:space="0" w:color="000000"/>
              <w:right w:val="nil"/>
            </w:tcBorders>
            <w:hideMark/>
          </w:tcPr>
          <w:p w:rsidR="00B90E21" w:rsidRPr="00E9540B" w:rsidRDefault="00B90E21" w:rsidP="005D19BB">
            <w:pPr>
              <w:rPr>
                <w:b/>
                <w:sz w:val="18"/>
                <w:szCs w:val="18"/>
                <w:lang w:val="be-BY" w:eastAsia="ar-SA"/>
              </w:rPr>
            </w:pPr>
            <w:r w:rsidRPr="00E9540B">
              <w:rPr>
                <w:b/>
                <w:sz w:val="18"/>
                <w:szCs w:val="18"/>
                <w:lang w:val="be-BY" w:eastAsia="ar-SA"/>
              </w:rPr>
              <w:t xml:space="preserve">453344  д.Сапыково, ул.Центральная, 1Б </w:t>
            </w:r>
          </w:p>
        </w:tc>
      </w:tr>
    </w:tbl>
    <w:p w:rsidR="00D87161" w:rsidRPr="00B90E21" w:rsidRDefault="00B90E21" w:rsidP="00B90E21">
      <w:pPr>
        <w:keepNext/>
        <w:spacing w:line="276" w:lineRule="auto"/>
        <w:outlineLvl w:val="1"/>
        <w:rPr>
          <w:b/>
          <w:bCs/>
          <w:iCs/>
          <w:sz w:val="28"/>
          <w:szCs w:val="28"/>
        </w:rPr>
      </w:pPr>
      <w:r w:rsidRPr="00B90E21">
        <w:rPr>
          <w:b/>
          <w:sz w:val="28"/>
          <w:szCs w:val="28"/>
          <w:lang w:val="be-BY" w:eastAsia="ar-SA"/>
        </w:rPr>
        <w:t xml:space="preserve">            КАРАР                                        №3</w:t>
      </w:r>
      <w:r w:rsidR="00703149">
        <w:rPr>
          <w:b/>
          <w:sz w:val="28"/>
          <w:szCs w:val="28"/>
          <w:lang w:val="be-BY" w:eastAsia="ar-SA"/>
        </w:rPr>
        <w:t>2</w:t>
      </w:r>
      <w:r w:rsidRPr="00B90E21">
        <w:rPr>
          <w:b/>
          <w:sz w:val="28"/>
          <w:szCs w:val="28"/>
          <w:lang w:val="be-BY" w:eastAsia="ar-SA"/>
        </w:rPr>
        <w:t xml:space="preserve">              </w:t>
      </w:r>
      <w:r>
        <w:rPr>
          <w:b/>
          <w:sz w:val="28"/>
          <w:szCs w:val="28"/>
          <w:lang w:val="be-BY" w:eastAsia="ar-SA"/>
        </w:rPr>
        <w:t xml:space="preserve">           </w:t>
      </w:r>
      <w:r w:rsidR="00D87161" w:rsidRPr="00B90E21">
        <w:rPr>
          <w:b/>
          <w:bCs/>
          <w:iCs/>
          <w:sz w:val="28"/>
          <w:szCs w:val="28"/>
        </w:rPr>
        <w:t>РЕШЕНИЕ</w:t>
      </w:r>
    </w:p>
    <w:p w:rsidR="00D87161" w:rsidRPr="00B90E21" w:rsidRDefault="00B90E21" w:rsidP="00B90E21">
      <w:pPr>
        <w:tabs>
          <w:tab w:val="left" w:pos="770"/>
          <w:tab w:val="left" w:pos="1805"/>
        </w:tabs>
        <w:jc w:val="both"/>
        <w:rPr>
          <w:b/>
          <w:sz w:val="28"/>
          <w:szCs w:val="28"/>
        </w:rPr>
      </w:pPr>
      <w:r>
        <w:rPr>
          <w:b/>
          <w:sz w:val="28"/>
          <w:szCs w:val="28"/>
        </w:rPr>
        <w:t xml:space="preserve">  </w:t>
      </w:r>
      <w:r w:rsidR="00703149">
        <w:rPr>
          <w:b/>
          <w:sz w:val="28"/>
          <w:szCs w:val="28"/>
        </w:rPr>
        <w:t xml:space="preserve">   </w:t>
      </w:r>
      <w:r w:rsidR="00066026">
        <w:rPr>
          <w:b/>
          <w:sz w:val="28"/>
          <w:szCs w:val="28"/>
        </w:rPr>
        <w:t>0</w:t>
      </w:r>
      <w:r w:rsidRPr="00B90E21">
        <w:rPr>
          <w:b/>
          <w:sz w:val="28"/>
          <w:szCs w:val="28"/>
        </w:rPr>
        <w:t xml:space="preserve">2 </w:t>
      </w:r>
      <w:r w:rsidR="00066026">
        <w:rPr>
          <w:b/>
          <w:sz w:val="28"/>
          <w:szCs w:val="28"/>
        </w:rPr>
        <w:t>сентября</w:t>
      </w:r>
      <w:r w:rsidRPr="00B90E21">
        <w:rPr>
          <w:b/>
          <w:sz w:val="28"/>
          <w:szCs w:val="28"/>
        </w:rPr>
        <w:t xml:space="preserve"> 2020й.</w:t>
      </w:r>
      <w:r w:rsidRPr="00B90E21">
        <w:rPr>
          <w:b/>
          <w:sz w:val="28"/>
          <w:szCs w:val="28"/>
        </w:rPr>
        <w:tab/>
        <w:t xml:space="preserve">                                         </w:t>
      </w:r>
      <w:r>
        <w:rPr>
          <w:b/>
          <w:sz w:val="28"/>
          <w:szCs w:val="28"/>
        </w:rPr>
        <w:t xml:space="preserve">           </w:t>
      </w:r>
      <w:r w:rsidRPr="00B90E21">
        <w:rPr>
          <w:b/>
          <w:sz w:val="28"/>
          <w:szCs w:val="28"/>
        </w:rPr>
        <w:t xml:space="preserve"> </w:t>
      </w:r>
      <w:r w:rsidR="00066026">
        <w:rPr>
          <w:b/>
          <w:sz w:val="28"/>
          <w:szCs w:val="28"/>
        </w:rPr>
        <w:t>02</w:t>
      </w:r>
      <w:r w:rsidRPr="00B90E21">
        <w:rPr>
          <w:b/>
          <w:sz w:val="28"/>
          <w:szCs w:val="28"/>
        </w:rPr>
        <w:t xml:space="preserve"> </w:t>
      </w:r>
      <w:r w:rsidR="00066026">
        <w:rPr>
          <w:b/>
          <w:sz w:val="28"/>
          <w:szCs w:val="28"/>
        </w:rPr>
        <w:t>сентября</w:t>
      </w:r>
      <w:r w:rsidRPr="00B90E21">
        <w:rPr>
          <w:b/>
          <w:sz w:val="28"/>
          <w:szCs w:val="28"/>
        </w:rPr>
        <w:t xml:space="preserve"> 2020г.</w:t>
      </w:r>
    </w:p>
    <w:p w:rsidR="00D87161" w:rsidRPr="00B90E21" w:rsidRDefault="00B90E21" w:rsidP="00B90E21">
      <w:pPr>
        <w:jc w:val="both"/>
        <w:rPr>
          <w:b/>
          <w:sz w:val="28"/>
          <w:szCs w:val="28"/>
          <w:u w:val="single"/>
        </w:rPr>
      </w:pPr>
      <w:r w:rsidRPr="00B90E21">
        <w:rPr>
          <w:b/>
          <w:sz w:val="28"/>
          <w:szCs w:val="28"/>
        </w:rPr>
        <w:t xml:space="preserve"> </w:t>
      </w:r>
    </w:p>
    <w:p w:rsidR="00D87161" w:rsidRPr="00B90E21" w:rsidRDefault="00B90E21" w:rsidP="00B90E21">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D87161" w:rsidRPr="00B90E21">
        <w:rPr>
          <w:rFonts w:ascii="Times New Roman" w:hAnsi="Times New Roman" w:cs="Times New Roman"/>
          <w:bCs/>
          <w:sz w:val="28"/>
          <w:szCs w:val="28"/>
        </w:rPr>
        <w:t xml:space="preserve">Об утверждении Положения </w:t>
      </w:r>
      <w:r w:rsidR="00D87161" w:rsidRPr="00B90E21">
        <w:rPr>
          <w:rFonts w:ascii="Times New Roman" w:hAnsi="Times New Roman" w:cs="Times New Roman"/>
          <w:sz w:val="28"/>
          <w:szCs w:val="28"/>
        </w:rPr>
        <w:t>о старостах сельских населенных пунктов</w:t>
      </w:r>
      <w:r w:rsidR="000308B9" w:rsidRPr="00B90E21">
        <w:rPr>
          <w:rFonts w:ascii="Times New Roman" w:hAnsi="Times New Roman" w:cs="Times New Roman"/>
          <w:color w:val="000000" w:themeColor="text1"/>
          <w:sz w:val="28"/>
          <w:szCs w:val="28"/>
        </w:rPr>
        <w:t>, входящих в состав</w:t>
      </w:r>
      <w:r w:rsidR="00703149">
        <w:rPr>
          <w:rFonts w:ascii="Times New Roman" w:hAnsi="Times New Roman" w:cs="Times New Roman"/>
          <w:color w:val="000000" w:themeColor="text1"/>
          <w:sz w:val="28"/>
          <w:szCs w:val="28"/>
        </w:rPr>
        <w:t xml:space="preserve"> </w:t>
      </w:r>
      <w:r w:rsidR="00277DBE" w:rsidRPr="00B90E21">
        <w:rPr>
          <w:rFonts w:ascii="Times New Roman" w:hAnsi="Times New Roman" w:cs="Times New Roman"/>
          <w:b w:val="0"/>
          <w:sz w:val="28"/>
          <w:szCs w:val="28"/>
        </w:rPr>
        <w:t xml:space="preserve"> </w:t>
      </w:r>
      <w:r w:rsidR="00277DBE" w:rsidRPr="00B90E21">
        <w:rPr>
          <w:rFonts w:ascii="Times New Roman" w:hAnsi="Times New Roman" w:cs="Times New Roman"/>
          <w:sz w:val="28"/>
          <w:szCs w:val="28"/>
        </w:rPr>
        <w:t>сельского поселения Ижбердинский сельсовет муниципального района Кугарчинский район Республики Башкортостан</w:t>
      </w:r>
    </w:p>
    <w:p w:rsidR="00D87161" w:rsidRPr="00B90E21" w:rsidRDefault="00D87161" w:rsidP="00D87161">
      <w:pPr>
        <w:jc w:val="center"/>
        <w:rPr>
          <w:b/>
        </w:rPr>
      </w:pPr>
    </w:p>
    <w:p w:rsidR="00D87161" w:rsidRPr="00B90E21" w:rsidRDefault="00D87161" w:rsidP="00D87161">
      <w:pPr>
        <w:autoSpaceDE w:val="0"/>
        <w:autoSpaceDN w:val="0"/>
        <w:adjustRightInd w:val="0"/>
        <w:jc w:val="center"/>
        <w:rPr>
          <w:b/>
          <w:bCs/>
        </w:rPr>
      </w:pPr>
    </w:p>
    <w:p w:rsidR="00277DBE" w:rsidRPr="00B90E21" w:rsidRDefault="00D87161" w:rsidP="00277DBE">
      <w:pPr>
        <w:pStyle w:val="ConsPlusNormal"/>
        <w:ind w:firstLine="709"/>
        <w:jc w:val="both"/>
        <w:rPr>
          <w:rFonts w:ascii="Times New Roman" w:hAnsi="Times New Roman" w:cs="Times New Roman"/>
          <w:i/>
          <w:sz w:val="24"/>
          <w:szCs w:val="24"/>
        </w:rPr>
      </w:pPr>
      <w:r w:rsidRPr="00B90E21">
        <w:rPr>
          <w:rFonts w:ascii="Times New Roman" w:hAnsi="Times New Roman" w:cs="Times New Roman"/>
          <w:sz w:val="24"/>
          <w:szCs w:val="24"/>
        </w:rPr>
        <w:t xml:space="preserve">Руководствуясь Федеральным </w:t>
      </w:r>
      <w:hyperlink r:id="rId9" w:history="1">
        <w:r w:rsidRPr="00B90E21">
          <w:rPr>
            <w:rFonts w:ascii="Times New Roman" w:hAnsi="Times New Roman" w:cs="Times New Roman"/>
            <w:sz w:val="24"/>
            <w:szCs w:val="24"/>
          </w:rPr>
          <w:t>законом</w:t>
        </w:r>
      </w:hyperlink>
      <w:r w:rsidRPr="00B90E2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Законом </w:t>
      </w:r>
      <w:r w:rsidR="00531E56" w:rsidRPr="00B90E21">
        <w:rPr>
          <w:rFonts w:ascii="Times New Roman" w:hAnsi="Times New Roman" w:cs="Times New Roman"/>
          <w:sz w:val="24"/>
          <w:szCs w:val="24"/>
        </w:rPr>
        <w:t>Республики Башкортостан</w:t>
      </w:r>
      <w:r w:rsidR="004E11D2" w:rsidRPr="00B90E21">
        <w:rPr>
          <w:rFonts w:ascii="Times New Roman" w:eastAsia="Calibri" w:hAnsi="Times New Roman" w:cs="Times New Roman"/>
          <w:color w:val="000000" w:themeColor="text1"/>
          <w:sz w:val="24"/>
          <w:szCs w:val="24"/>
          <w:lang w:eastAsia="en-US"/>
        </w:rPr>
        <w:t>от 10 июля 2019 года № 122-з</w:t>
      </w:r>
      <w:r w:rsidRPr="00B90E21">
        <w:rPr>
          <w:rFonts w:ascii="Times New Roman" w:hAnsi="Times New Roman" w:cs="Times New Roman"/>
          <w:sz w:val="24"/>
          <w:szCs w:val="24"/>
        </w:rPr>
        <w:t>«</w:t>
      </w:r>
      <w:r w:rsidR="00531E56" w:rsidRPr="00B90E21">
        <w:rPr>
          <w:rFonts w:ascii="Times New Roman" w:hAnsi="Times New Roman" w:cs="Times New Roman"/>
          <w:sz w:val="24"/>
          <w:szCs w:val="24"/>
        </w:rPr>
        <w:t>О старостах сельских населенных пунктов в Республике Башкортостан</w:t>
      </w:r>
      <w:r w:rsidRPr="00B90E21">
        <w:rPr>
          <w:rFonts w:ascii="Times New Roman" w:hAnsi="Times New Roman" w:cs="Times New Roman"/>
          <w:sz w:val="24"/>
          <w:szCs w:val="24"/>
        </w:rPr>
        <w:t xml:space="preserve">»,  </w:t>
      </w:r>
      <w:hyperlink r:id="rId10" w:history="1">
        <w:r w:rsidRPr="00B90E21">
          <w:rPr>
            <w:rFonts w:ascii="Times New Roman" w:hAnsi="Times New Roman" w:cs="Times New Roman"/>
            <w:sz w:val="24"/>
            <w:szCs w:val="24"/>
          </w:rPr>
          <w:t>Уставом</w:t>
        </w:r>
      </w:hyperlink>
      <w:r w:rsidR="00277DBE" w:rsidRPr="00B90E21">
        <w:rPr>
          <w:rFonts w:ascii="Times New Roman" w:hAnsi="Times New Roman" w:cs="Times New Roman"/>
          <w:sz w:val="24"/>
          <w:szCs w:val="24"/>
        </w:rPr>
        <w:t xml:space="preserve"> сельского поселения Ижбердинский сельсовет муниципального района Кугарчинский район Республики Башкортостан, </w:t>
      </w:r>
      <w:r w:rsidRPr="00B90E21">
        <w:rPr>
          <w:rFonts w:ascii="Times New Roman" w:hAnsi="Times New Roman" w:cs="Times New Roman"/>
          <w:sz w:val="24"/>
          <w:szCs w:val="24"/>
        </w:rPr>
        <w:t xml:space="preserve">в целях обеспечения участия населения муниципального образования в осуществлении местного самоуправления </w:t>
      </w:r>
      <w:r w:rsidR="00277DBE" w:rsidRPr="00B90E21">
        <w:rPr>
          <w:rFonts w:ascii="Times New Roman" w:hAnsi="Times New Roman" w:cs="Times New Roman"/>
          <w:sz w:val="24"/>
          <w:szCs w:val="24"/>
        </w:rPr>
        <w:t xml:space="preserve">сельского поселения Ижбердинский сельсовет муниципального района Кугарчинский район Республики Башкортостан  </w:t>
      </w:r>
      <w:r w:rsidRPr="00B90E21">
        <w:rPr>
          <w:rFonts w:ascii="Times New Roman" w:hAnsi="Times New Roman" w:cs="Times New Roman"/>
          <w:i/>
          <w:sz w:val="24"/>
          <w:szCs w:val="24"/>
        </w:rPr>
        <w:t xml:space="preserve"> </w:t>
      </w:r>
    </w:p>
    <w:p w:rsidR="00D87161" w:rsidRPr="00B90E21" w:rsidRDefault="00D87161" w:rsidP="00277DBE">
      <w:pPr>
        <w:pStyle w:val="ConsPlusNormal"/>
        <w:ind w:firstLine="709"/>
        <w:jc w:val="both"/>
        <w:rPr>
          <w:rFonts w:ascii="Times New Roman" w:hAnsi="Times New Roman" w:cs="Times New Roman"/>
          <w:sz w:val="24"/>
          <w:szCs w:val="24"/>
        </w:rPr>
      </w:pPr>
      <w:r w:rsidRPr="00B90E21">
        <w:rPr>
          <w:rFonts w:ascii="Times New Roman" w:hAnsi="Times New Roman" w:cs="Times New Roman"/>
          <w:sz w:val="24"/>
          <w:szCs w:val="24"/>
        </w:rPr>
        <w:t>решил:</w:t>
      </w:r>
    </w:p>
    <w:p w:rsidR="00D87161" w:rsidRPr="00B90E21" w:rsidRDefault="00D87161" w:rsidP="00277DBE">
      <w:pPr>
        <w:autoSpaceDE w:val="0"/>
        <w:autoSpaceDN w:val="0"/>
        <w:adjustRightInd w:val="0"/>
        <w:ind w:firstLine="709"/>
        <w:jc w:val="both"/>
        <w:rPr>
          <w:bCs/>
          <w:color w:val="000000" w:themeColor="text1"/>
          <w:vertAlign w:val="superscript"/>
        </w:rPr>
      </w:pPr>
      <w:r w:rsidRPr="00B90E21">
        <w:rPr>
          <w:bCs/>
        </w:rPr>
        <w:t xml:space="preserve">1. Утвердить Положение </w:t>
      </w:r>
      <w:r w:rsidRPr="00B90E21">
        <w:t>о старостах сельских населенных пунктов</w:t>
      </w:r>
      <w:r w:rsidR="00791F2B" w:rsidRPr="00B90E21">
        <w:rPr>
          <w:color w:val="000000" w:themeColor="text1"/>
        </w:rPr>
        <w:t xml:space="preserve">, входящих в состав </w:t>
      </w:r>
      <w:r w:rsidR="00277DBE" w:rsidRPr="00B90E21">
        <w:t xml:space="preserve">сельского поселения Ижбердинский сельсовет муниципального района Кугарчинский район Республики Башкортостан </w:t>
      </w:r>
      <w:r w:rsidRPr="00B90E21">
        <w:t>согласно приложению</w:t>
      </w:r>
      <w:r w:rsidR="00B90E21" w:rsidRPr="00B90E21">
        <w:t xml:space="preserve"> </w:t>
      </w:r>
      <w:r w:rsidR="003B0794" w:rsidRPr="00B90E21">
        <w:rPr>
          <w:color w:val="000000" w:themeColor="text1"/>
        </w:rPr>
        <w:t>к настоящему р</w:t>
      </w:r>
      <w:r w:rsidR="00280742" w:rsidRPr="00B90E21">
        <w:rPr>
          <w:color w:val="000000" w:themeColor="text1"/>
        </w:rPr>
        <w:t>ешению</w:t>
      </w:r>
      <w:r w:rsidRPr="00B90E21">
        <w:rPr>
          <w:bCs/>
          <w:color w:val="000000" w:themeColor="text1"/>
        </w:rPr>
        <w:t>.</w:t>
      </w:r>
    </w:p>
    <w:p w:rsidR="00D87161" w:rsidRPr="00B90E21" w:rsidRDefault="00D87161" w:rsidP="00F35756">
      <w:pPr>
        <w:autoSpaceDE w:val="0"/>
        <w:autoSpaceDN w:val="0"/>
        <w:adjustRightInd w:val="0"/>
        <w:ind w:firstLine="709"/>
        <w:jc w:val="both"/>
        <w:rPr>
          <w:bCs/>
        </w:rPr>
      </w:pPr>
      <w:r w:rsidRPr="00B90E21">
        <w:rPr>
          <w:bCs/>
        </w:rPr>
        <w:t>2</w:t>
      </w:r>
      <w:r w:rsidR="00C921A3" w:rsidRPr="00B90E21">
        <w:rPr>
          <w:bCs/>
        </w:rPr>
        <w:t xml:space="preserve">. </w:t>
      </w:r>
      <w:r w:rsidR="00B90E21" w:rsidRPr="00B90E21">
        <w:t>Данное решение подлежит обнародованию на информационном стенде в  Администрации сельского поселения Ижбердинский  сельсовет муниципального района Кугарчинский район Республики Башкортостан  по адресу: РБ, Кугарчинский район, д.Сапыково, ул.Центральная, д.1Б, на официальном сайте Администрации сельского поселения Ижбердинский сельсовет муниципального района Кугарчинский район Республики Башкортостан http://igberdino.ru.</w:t>
      </w:r>
    </w:p>
    <w:p w:rsidR="00D87161" w:rsidRPr="00B90E21" w:rsidRDefault="00B90E21" w:rsidP="00B90E21">
      <w:pPr>
        <w:pStyle w:val="ConsPlusNormal"/>
        <w:ind w:firstLine="0"/>
        <w:rPr>
          <w:rFonts w:ascii="Times New Roman" w:hAnsi="Times New Roman" w:cs="Times New Roman"/>
          <w:i/>
          <w:sz w:val="24"/>
          <w:szCs w:val="24"/>
        </w:rPr>
      </w:pPr>
      <w:r>
        <w:rPr>
          <w:rFonts w:ascii="Times New Roman" w:hAnsi="Times New Roman" w:cs="Times New Roman"/>
          <w:i/>
          <w:sz w:val="24"/>
          <w:szCs w:val="24"/>
        </w:rPr>
        <w:t xml:space="preserve">            </w:t>
      </w:r>
      <w:r w:rsidR="003B0794" w:rsidRPr="00B90E21">
        <w:rPr>
          <w:rFonts w:ascii="Times New Roman" w:hAnsi="Times New Roman" w:cs="Times New Roman"/>
          <w:bCs/>
          <w:sz w:val="24"/>
          <w:szCs w:val="24"/>
        </w:rPr>
        <w:t>3. Настоящее р</w:t>
      </w:r>
      <w:r w:rsidR="00D87161" w:rsidRPr="00B90E21">
        <w:rPr>
          <w:rFonts w:ascii="Times New Roman" w:hAnsi="Times New Roman" w:cs="Times New Roman"/>
          <w:bCs/>
          <w:sz w:val="24"/>
          <w:szCs w:val="24"/>
        </w:rPr>
        <w:t xml:space="preserve">ешение вступает в силу </w:t>
      </w:r>
      <w:r>
        <w:rPr>
          <w:rFonts w:ascii="Times New Roman" w:hAnsi="Times New Roman" w:cs="Times New Roman"/>
          <w:bCs/>
          <w:sz w:val="24"/>
          <w:szCs w:val="24"/>
        </w:rPr>
        <w:t>со дня его официального опубликования.</w:t>
      </w:r>
    </w:p>
    <w:p w:rsidR="00D87161" w:rsidRPr="00B90E21" w:rsidRDefault="00D87161" w:rsidP="00D87161">
      <w:pPr>
        <w:pStyle w:val="ConsPlusNormal"/>
        <w:ind w:firstLine="0"/>
        <w:jc w:val="both"/>
        <w:rPr>
          <w:rFonts w:ascii="Times New Roman" w:hAnsi="Times New Roman" w:cs="Times New Roman"/>
          <w:sz w:val="24"/>
          <w:szCs w:val="24"/>
        </w:rPr>
      </w:pPr>
    </w:p>
    <w:p w:rsidR="00130F92" w:rsidRPr="00B90E21" w:rsidRDefault="00130F92" w:rsidP="00D87161">
      <w:pPr>
        <w:jc w:val="both"/>
      </w:pPr>
    </w:p>
    <w:p w:rsidR="00B90E21" w:rsidRPr="00B90E21" w:rsidRDefault="00130F92" w:rsidP="00B90E21">
      <w:pPr>
        <w:jc w:val="both"/>
      </w:pPr>
      <w:r w:rsidRPr="00B90E21">
        <w:t xml:space="preserve">Глава </w:t>
      </w:r>
      <w:r w:rsidR="00B90E21" w:rsidRPr="00B90E21">
        <w:t>сельского поселения</w:t>
      </w:r>
    </w:p>
    <w:p w:rsidR="00B90E21" w:rsidRPr="00B90E21" w:rsidRDefault="00B90E21" w:rsidP="00B90E21">
      <w:pPr>
        <w:jc w:val="both"/>
      </w:pPr>
      <w:r w:rsidRPr="00B90E21">
        <w:t xml:space="preserve"> Ижбердинский сельсовет </w:t>
      </w:r>
    </w:p>
    <w:p w:rsidR="00B90E21" w:rsidRPr="00B90E21" w:rsidRDefault="00B90E21" w:rsidP="00B90E21">
      <w:pPr>
        <w:jc w:val="both"/>
      </w:pPr>
      <w:r w:rsidRPr="00B90E21">
        <w:t xml:space="preserve">муниципального района </w:t>
      </w:r>
    </w:p>
    <w:p w:rsidR="00B90E21" w:rsidRPr="00B90E21" w:rsidRDefault="00B90E21" w:rsidP="00B90E21">
      <w:pPr>
        <w:jc w:val="both"/>
      </w:pPr>
      <w:r w:rsidRPr="00B90E21">
        <w:t xml:space="preserve">Кугарчинский район </w:t>
      </w:r>
    </w:p>
    <w:p w:rsidR="00D87161" w:rsidRPr="00B90E21" w:rsidRDefault="00B90E21" w:rsidP="00B90E21">
      <w:pPr>
        <w:jc w:val="both"/>
      </w:pPr>
      <w:r w:rsidRPr="00B90E21">
        <w:t>Республики Башкортостан                                  Н.Б.Ибрагимов</w:t>
      </w:r>
    </w:p>
    <w:p w:rsidR="00B90E21" w:rsidRPr="00B90E21" w:rsidRDefault="00B90E21" w:rsidP="00B90E21">
      <w:pPr>
        <w:pStyle w:val="a5"/>
        <w:jc w:val="both"/>
        <w:rPr>
          <w:sz w:val="24"/>
          <w:szCs w:val="24"/>
        </w:rPr>
      </w:pPr>
    </w:p>
    <w:p w:rsidR="00B90E21" w:rsidRDefault="00B90E21" w:rsidP="00B90E21">
      <w:pPr>
        <w:pStyle w:val="a5"/>
        <w:jc w:val="both"/>
        <w:rPr>
          <w:sz w:val="28"/>
          <w:szCs w:val="28"/>
        </w:rPr>
      </w:pPr>
    </w:p>
    <w:p w:rsidR="00B90E21" w:rsidRPr="005E5A9C" w:rsidRDefault="00E33FBB" w:rsidP="00E33FBB">
      <w:pPr>
        <w:pStyle w:val="a5"/>
        <w:jc w:val="both"/>
        <w:rPr>
          <w:i/>
        </w:rPr>
      </w:pPr>
      <w:r>
        <w:rPr>
          <w:rStyle w:val="a7"/>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E33FBB" w:rsidRDefault="00D87161" w:rsidP="00D87161">
      <w:pPr>
        <w:autoSpaceDE w:val="0"/>
        <w:autoSpaceDN w:val="0"/>
        <w:adjustRightInd w:val="0"/>
        <w:jc w:val="right"/>
        <w:outlineLvl w:val="0"/>
        <w:rPr>
          <w:bCs/>
        </w:rPr>
      </w:pPr>
      <w:r w:rsidRPr="00E33FBB">
        <w:rPr>
          <w:bCs/>
        </w:rPr>
        <w:lastRenderedPageBreak/>
        <w:t>Приложение</w:t>
      </w:r>
    </w:p>
    <w:p w:rsidR="00E33FBB" w:rsidRDefault="00D87161" w:rsidP="00E33FBB">
      <w:pPr>
        <w:autoSpaceDE w:val="0"/>
        <w:autoSpaceDN w:val="0"/>
        <w:adjustRightInd w:val="0"/>
        <w:jc w:val="right"/>
        <w:outlineLvl w:val="0"/>
      </w:pPr>
      <w:r w:rsidRPr="00E33FBB">
        <w:rPr>
          <w:bCs/>
        </w:rPr>
        <w:t>к решению</w:t>
      </w:r>
      <w:r w:rsidRPr="009D0DB5">
        <w:rPr>
          <w:bCs/>
          <w:sz w:val="28"/>
          <w:szCs w:val="28"/>
        </w:rPr>
        <w:t xml:space="preserve"> </w:t>
      </w:r>
      <w:r w:rsidR="00E33FBB" w:rsidRPr="00B90E21">
        <w:t xml:space="preserve">сельского поселения </w:t>
      </w:r>
    </w:p>
    <w:p w:rsidR="00E33FBB" w:rsidRDefault="00E33FBB" w:rsidP="00E33FBB">
      <w:pPr>
        <w:autoSpaceDE w:val="0"/>
        <w:autoSpaceDN w:val="0"/>
        <w:adjustRightInd w:val="0"/>
        <w:jc w:val="right"/>
        <w:outlineLvl w:val="0"/>
      </w:pPr>
      <w:r w:rsidRPr="00B90E21">
        <w:t xml:space="preserve">Ижбердинский сельсовет </w:t>
      </w:r>
    </w:p>
    <w:p w:rsidR="00E33FBB" w:rsidRDefault="00E33FBB" w:rsidP="00E33FBB">
      <w:pPr>
        <w:autoSpaceDE w:val="0"/>
        <w:autoSpaceDN w:val="0"/>
        <w:adjustRightInd w:val="0"/>
        <w:jc w:val="right"/>
        <w:outlineLvl w:val="0"/>
      </w:pPr>
      <w:r w:rsidRPr="00B90E21">
        <w:t xml:space="preserve">муниципального района </w:t>
      </w:r>
    </w:p>
    <w:p w:rsidR="00E33FBB" w:rsidRDefault="00E33FBB" w:rsidP="00E33FBB">
      <w:pPr>
        <w:autoSpaceDE w:val="0"/>
        <w:autoSpaceDN w:val="0"/>
        <w:adjustRightInd w:val="0"/>
        <w:jc w:val="right"/>
        <w:outlineLvl w:val="0"/>
      </w:pPr>
      <w:r w:rsidRPr="00B90E21">
        <w:t>Кугарчинский район</w:t>
      </w:r>
    </w:p>
    <w:p w:rsidR="00E33FBB" w:rsidRDefault="00E33FBB" w:rsidP="00E33FBB">
      <w:pPr>
        <w:autoSpaceDE w:val="0"/>
        <w:autoSpaceDN w:val="0"/>
        <w:adjustRightInd w:val="0"/>
        <w:jc w:val="right"/>
        <w:outlineLvl w:val="0"/>
      </w:pPr>
      <w:r w:rsidRPr="00B90E21">
        <w:t xml:space="preserve"> Республики Башкортостан</w:t>
      </w:r>
    </w:p>
    <w:p w:rsidR="00D87161" w:rsidRPr="001B4C9C" w:rsidRDefault="00E33FBB" w:rsidP="00E33FBB">
      <w:pPr>
        <w:autoSpaceDE w:val="0"/>
        <w:autoSpaceDN w:val="0"/>
        <w:adjustRightInd w:val="0"/>
        <w:jc w:val="right"/>
        <w:outlineLvl w:val="0"/>
        <w:rPr>
          <w:bCs/>
          <w:sz w:val="28"/>
          <w:szCs w:val="28"/>
        </w:rPr>
      </w:pPr>
      <w:r>
        <w:t xml:space="preserve">от </w:t>
      </w:r>
      <w:r w:rsidR="00066026">
        <w:t>0</w:t>
      </w:r>
      <w:r>
        <w:t xml:space="preserve">2 </w:t>
      </w:r>
      <w:r w:rsidR="00066026">
        <w:t>сентября</w:t>
      </w:r>
      <w:r>
        <w:t xml:space="preserve"> 2020год.</w:t>
      </w:r>
      <w:r w:rsidR="00703149">
        <w:t>№32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E33FBB" w:rsidRDefault="00E33FBB" w:rsidP="00D87161">
      <w:pPr>
        <w:jc w:val="center"/>
        <w:rPr>
          <w:b/>
          <w:i/>
          <w:sz w:val="28"/>
          <w:szCs w:val="28"/>
        </w:rPr>
      </w:pPr>
      <w:r w:rsidRPr="00E33FBB">
        <w:rPr>
          <w:b/>
          <w:sz w:val="28"/>
          <w:szCs w:val="28"/>
        </w:rPr>
        <w:t>сельского поселения Ижбердинский сельсовет муниципального района Кугарчинский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sidRPr="00B90E21">
        <w:t xml:space="preserve">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оназначении</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E33FBB" w:rsidRPr="00E33FBB">
        <w:rPr>
          <w:sz w:val="28"/>
          <w:szCs w:val="28"/>
        </w:rPr>
        <w:t xml:space="preserve"> сельского поселения Ижбердинский сельсовет муниципального района Кугарчинский район Республики Башкортостан</w:t>
      </w:r>
      <w:r w:rsidR="00D87161" w:rsidRPr="001126A1">
        <w:rPr>
          <w:sz w:val="28"/>
          <w:szCs w:val="28"/>
        </w:rPr>
        <w:t>, по представлению схода граждан сельского населенного пункта</w:t>
      </w:r>
      <w:r w:rsidR="00E33FBB">
        <w:rPr>
          <w:sz w:val="28"/>
          <w:szCs w:val="28"/>
        </w:rPr>
        <w:t>,</w:t>
      </w:r>
      <w:r w:rsidR="00E33FBB" w:rsidRPr="00E33FBB">
        <w:rPr>
          <w:sz w:val="28"/>
          <w:szCs w:val="28"/>
        </w:rPr>
        <w:t xml:space="preserve"> сельского поселения Ижбердинский сельсовет муниципального района Кугарчинский район Республики Башкортостан</w:t>
      </w:r>
      <w:r w:rsidR="00E33FBB" w:rsidRPr="001126A1">
        <w:rPr>
          <w:sz w:val="28"/>
          <w:szCs w:val="28"/>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33FBB" w:rsidRPr="00E33FBB">
        <w:rPr>
          <w:sz w:val="28"/>
          <w:szCs w:val="28"/>
        </w:rPr>
        <w:t xml:space="preserve"> сельского поселения Ижбердинский сельсовет муниципального района Кугарчинский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E33FBB">
        <w:rPr>
          <w:sz w:val="28"/>
          <w:szCs w:val="28"/>
        </w:rPr>
        <w:t xml:space="preserve">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E33FBB">
        <w:rPr>
          <w:color w:val="000000"/>
          <w:sz w:val="28"/>
          <w:szCs w:val="28"/>
        </w:rPr>
        <w:t xml:space="preserve"> </w:t>
      </w:r>
      <w:r w:rsidRPr="006A655D">
        <w:rPr>
          <w:color w:val="000000"/>
          <w:sz w:val="28"/>
          <w:szCs w:val="28"/>
        </w:rPr>
        <w:t>сельского поселения.</w:t>
      </w:r>
      <w:r w:rsidR="00E33FBB">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E33FBB">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E33FBB" w:rsidRPr="00E33FBB">
        <w:rPr>
          <w:b/>
          <w:sz w:val="28"/>
          <w:szCs w:val="28"/>
        </w:rPr>
        <w:t xml:space="preserve">сельского поселения Ижбердинский сельсовет муниципального района Кугарчинский </w:t>
      </w:r>
      <w:r w:rsidR="00E33FBB" w:rsidRPr="00E33FBB">
        <w:rPr>
          <w:b/>
          <w:sz w:val="28"/>
          <w:szCs w:val="28"/>
        </w:rPr>
        <w:lastRenderedPageBreak/>
        <w:t>район Республики Башкортостан</w:t>
      </w:r>
      <w:r w:rsidR="00E33FBB">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sidRPr="00E0286D">
        <w:rPr>
          <w:i/>
          <w:sz w:val="20"/>
          <w:szCs w:val="20"/>
        </w:rPr>
        <w:t xml:space="preserve">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E33FBB" w:rsidRPr="00E33FBB">
        <w:rPr>
          <w:sz w:val="28"/>
          <w:szCs w:val="28"/>
        </w:rPr>
        <w:t>сельского поселения Ижбердинский сельсовет муниципального района Кугарчинский район Республики Башкортостан</w:t>
      </w:r>
      <w:r w:rsidR="00E33FBB" w:rsidRPr="00980BD4">
        <w:rPr>
          <w:sz w:val="28"/>
          <w:szCs w:val="28"/>
        </w:rPr>
        <w:t xml:space="preserve">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E33FBB" w:rsidRPr="00E33FBB">
        <w:rPr>
          <w:sz w:val="28"/>
          <w:szCs w:val="28"/>
        </w:rPr>
        <w:t xml:space="preserve"> сельского поселения Ижбердинский сельсовет муниципального района Кугарчинский район Республики Башкортостан</w:t>
      </w:r>
      <w:r w:rsidR="00134A80">
        <w:rPr>
          <w:sz w:val="28"/>
          <w:szCs w:val="28"/>
        </w:rPr>
        <w:t xml:space="preserve"> </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sidRPr="00980BD4">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sidRPr="00980BD4">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703149" w:rsidRPr="00E33FBB">
        <w:rPr>
          <w:sz w:val="28"/>
          <w:szCs w:val="28"/>
        </w:rPr>
        <w:t xml:space="preserve">сельского поселения Ижбердинский сельсовет муниципального района Кугарчинский </w:t>
      </w:r>
      <w:r w:rsidR="00703149" w:rsidRPr="00E33FBB">
        <w:rPr>
          <w:sz w:val="28"/>
          <w:szCs w:val="28"/>
        </w:rPr>
        <w:lastRenderedPageBreak/>
        <w:t>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134A80">
        <w:rPr>
          <w:color w:val="000000" w:themeColor="text1"/>
          <w:sz w:val="28"/>
          <w:szCs w:val="28"/>
        </w:rPr>
        <w:t xml:space="preserve"> </w:t>
      </w:r>
      <w:r w:rsidR="00692791">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3C5783" w:rsidRPr="00634EF5">
        <w:rPr>
          <w:i/>
          <w:color w:val="000000" w:themeColor="text1"/>
          <w:sz w:val="28"/>
          <w:szCs w:val="28"/>
        </w:rPr>
        <w:t>,</w:t>
      </w:r>
      <w:r w:rsidR="00703149">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Pr>
          <w:sz w:val="28"/>
          <w:szCs w:val="28"/>
        </w:rPr>
        <w:t xml:space="preserve"> </w:t>
      </w:r>
      <w:r>
        <w:rPr>
          <w:sz w:val="28"/>
          <w:szCs w:val="28"/>
        </w:rPr>
        <w:t xml:space="preserve">в </w:t>
      </w:r>
      <w:r>
        <w:rPr>
          <w:sz w:val="28"/>
          <w:szCs w:val="28"/>
        </w:rPr>
        <w:lastRenderedPageBreak/>
        <w:t xml:space="preserve">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703149">
        <w:rPr>
          <w:color w:val="000000" w:themeColor="text1"/>
          <w:sz w:val="28"/>
          <w:szCs w:val="28"/>
        </w:rPr>
        <w:t xml:space="preserve">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sidRPr="00980BD4">
        <w:rPr>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Pr>
          <w:sz w:val="28"/>
          <w:szCs w:val="28"/>
        </w:rPr>
        <w:t>.</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sidRPr="00980BD4">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Pr>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703149">
        <w:rPr>
          <w:sz w:val="28"/>
          <w:szCs w:val="28"/>
        </w:rPr>
        <w:t xml:space="preserve"> </w:t>
      </w:r>
      <w:r w:rsidR="00E66880">
        <w:rPr>
          <w:sz w:val="28"/>
          <w:szCs w:val="28"/>
        </w:rPr>
        <w:t xml:space="preserve">№ 2 </w:t>
      </w:r>
      <w:r w:rsidR="00E66880" w:rsidRPr="004671FA">
        <w:rPr>
          <w:sz w:val="28"/>
          <w:szCs w:val="28"/>
        </w:rPr>
        <w:t>к настоящему Положению</w:t>
      </w:r>
      <w:r w:rsidR="00703149">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D87161" w:rsidRPr="00703149" w:rsidRDefault="00727BEB" w:rsidP="00D87161">
      <w:pPr>
        <w:numPr>
          <w:ilvl w:val="0"/>
          <w:numId w:val="8"/>
        </w:numPr>
        <w:autoSpaceDE w:val="0"/>
        <w:autoSpaceDN w:val="0"/>
        <w:adjustRightInd w:val="0"/>
        <w:spacing w:line="200" w:lineRule="atLeast"/>
        <w:ind w:left="0" w:firstLine="709"/>
        <w:jc w:val="both"/>
        <w:rPr>
          <w:sz w:val="28"/>
          <w:szCs w:val="28"/>
        </w:rPr>
      </w:pPr>
      <w:r w:rsidRPr="00703149">
        <w:rPr>
          <w:color w:val="000000" w:themeColor="text1"/>
          <w:sz w:val="28"/>
          <w:szCs w:val="28"/>
        </w:rPr>
        <w:t>Удостоверение старосты подписывается лично главой</w:t>
      </w:r>
      <w:r w:rsidR="00703149">
        <w:rPr>
          <w:color w:val="000000" w:themeColor="text1"/>
          <w:sz w:val="28"/>
          <w:szCs w:val="28"/>
        </w:rPr>
        <w:t xml:space="preserve">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sidRPr="00980BD4">
        <w:rPr>
          <w:sz w:val="28"/>
          <w:szCs w:val="28"/>
        </w:rPr>
        <w:t xml:space="preserve"> </w:t>
      </w:r>
      <w:r w:rsidR="00D87161" w:rsidRPr="00703149">
        <w:rPr>
          <w:sz w:val="28"/>
          <w:szCs w:val="28"/>
        </w:rPr>
        <w:t xml:space="preserve">Удостоверение старосты предоставляется лично главой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r w:rsidR="00703149">
        <w:rPr>
          <w:sz w:val="28"/>
          <w:szCs w:val="28"/>
        </w:rPr>
        <w:t xml:space="preserve"> </w:t>
      </w:r>
      <w:r w:rsidR="00D87161" w:rsidRPr="00703149">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03149" w:rsidRDefault="00D87161" w:rsidP="00D87161">
      <w:pPr>
        <w:numPr>
          <w:ilvl w:val="0"/>
          <w:numId w:val="8"/>
        </w:numPr>
        <w:autoSpaceDE w:val="0"/>
        <w:autoSpaceDN w:val="0"/>
        <w:adjustRightInd w:val="0"/>
        <w:spacing w:line="200" w:lineRule="atLeast"/>
        <w:ind w:left="0" w:firstLine="709"/>
        <w:jc w:val="both"/>
        <w:rPr>
          <w:i/>
          <w:sz w:val="20"/>
          <w:szCs w:val="20"/>
        </w:rPr>
      </w:pPr>
      <w:r w:rsidRPr="00703149">
        <w:rPr>
          <w:sz w:val="28"/>
          <w:szCs w:val="28"/>
        </w:rPr>
        <w:t xml:space="preserve">Уничтожение удостоверений осуществляется комиссией, созданной на основании распоряжения главы </w:t>
      </w:r>
      <w:r w:rsidR="00703149" w:rsidRPr="00E33FBB">
        <w:rPr>
          <w:sz w:val="28"/>
          <w:szCs w:val="28"/>
        </w:rPr>
        <w:t>сельского поселения Ижбердинский сельсовет муниципального района Кугарчинский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76663" w:rsidRPr="00E33FBB">
        <w:rPr>
          <w:sz w:val="28"/>
          <w:szCs w:val="28"/>
        </w:rPr>
        <w:t>сельского поселения Ижбердинский сельсовет муниципального района Кугарчинский район Республики Башкортостан</w:t>
      </w:r>
      <w:r w:rsidR="00F76663" w:rsidRPr="00980BD4">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76663" w:rsidRPr="00E33FBB">
        <w:rPr>
          <w:sz w:val="28"/>
          <w:szCs w:val="28"/>
        </w:rPr>
        <w:t>сельского поселения Ижбердинский сельсовет муниципального района Кугарчинский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r w:rsidRPr="00634EF5">
        <w:rPr>
          <w:rFonts w:eastAsiaTheme="minorHAnsi"/>
          <w:color w:val="000000" w:themeColor="text1"/>
          <w:sz w:val="28"/>
          <w:szCs w:val="28"/>
          <w:lang w:eastAsia="en-US"/>
        </w:rPr>
        <w:lastRenderedPageBreak/>
        <w:t xml:space="preserve">самоуправления </w:t>
      </w:r>
      <w:r w:rsidR="00F76663" w:rsidRPr="00E33FBB">
        <w:rPr>
          <w:sz w:val="28"/>
          <w:szCs w:val="28"/>
        </w:rPr>
        <w:t>сельского поселения Ижбердинский сельсовет муниципального района Кугарчинский район Республики Башкортостан</w:t>
      </w:r>
      <w:r w:rsidR="00F76663">
        <w:rPr>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 xml:space="preserve">к Положению о старостахсельских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F76663" w:rsidRDefault="00F76663" w:rsidP="00D87161">
      <w:pPr>
        <w:autoSpaceDE w:val="0"/>
        <w:autoSpaceDN w:val="0"/>
        <w:adjustRightInd w:val="0"/>
        <w:jc w:val="right"/>
        <w:outlineLvl w:val="0"/>
        <w:rPr>
          <w:sz w:val="28"/>
          <w:szCs w:val="28"/>
        </w:rPr>
      </w:pPr>
      <w:r w:rsidRPr="00E33FBB">
        <w:rPr>
          <w:sz w:val="28"/>
          <w:szCs w:val="28"/>
        </w:rPr>
        <w:t>сельского поселения Ижбердинский сельсовет</w:t>
      </w:r>
    </w:p>
    <w:p w:rsidR="00F76663" w:rsidRDefault="00F76663" w:rsidP="00D87161">
      <w:pPr>
        <w:autoSpaceDE w:val="0"/>
        <w:autoSpaceDN w:val="0"/>
        <w:adjustRightInd w:val="0"/>
        <w:jc w:val="right"/>
        <w:outlineLvl w:val="0"/>
        <w:rPr>
          <w:sz w:val="28"/>
          <w:szCs w:val="28"/>
        </w:rPr>
      </w:pPr>
      <w:r w:rsidRPr="00E33FBB">
        <w:rPr>
          <w:sz w:val="28"/>
          <w:szCs w:val="28"/>
        </w:rPr>
        <w:t xml:space="preserve"> муниципального района Кугарчинский район</w:t>
      </w:r>
    </w:p>
    <w:p w:rsidR="00F76663" w:rsidRDefault="00F76663" w:rsidP="00F76663">
      <w:pPr>
        <w:autoSpaceDE w:val="0"/>
        <w:autoSpaceDN w:val="0"/>
        <w:adjustRightInd w:val="0"/>
        <w:jc w:val="right"/>
        <w:outlineLvl w:val="0"/>
        <w:rPr>
          <w:sz w:val="28"/>
          <w:szCs w:val="28"/>
        </w:rPr>
      </w:pPr>
      <w:r>
        <w:rPr>
          <w:sz w:val="28"/>
          <w:szCs w:val="28"/>
        </w:rPr>
        <w:t xml:space="preserve">                                                     </w:t>
      </w:r>
      <w:r w:rsidRPr="00E33FBB">
        <w:rPr>
          <w:sz w:val="28"/>
          <w:szCs w:val="28"/>
        </w:rPr>
        <w:t>Республики Башкортостан</w:t>
      </w:r>
      <w:r w:rsidRPr="00980BD4">
        <w:rPr>
          <w:sz w:val="28"/>
          <w:szCs w:val="28"/>
        </w:rPr>
        <w:t xml:space="preserve"> </w:t>
      </w:r>
      <w:r w:rsidR="00D87161" w:rsidRPr="00D564AD">
        <w:rPr>
          <w:bCs/>
          <w:sz w:val="28"/>
          <w:szCs w:val="28"/>
        </w:rPr>
        <w:t xml:space="preserve">утвержденному </w:t>
      </w:r>
      <w:r>
        <w:rPr>
          <w:bCs/>
          <w:sz w:val="28"/>
          <w:szCs w:val="28"/>
        </w:rPr>
        <w:t xml:space="preserve">       </w:t>
      </w:r>
      <w:r w:rsidR="00D87161" w:rsidRPr="00D564AD">
        <w:rPr>
          <w:bCs/>
          <w:sz w:val="28"/>
          <w:szCs w:val="28"/>
        </w:rPr>
        <w:t xml:space="preserve">решением </w:t>
      </w:r>
      <w:r w:rsidRPr="00E33FBB">
        <w:rPr>
          <w:sz w:val="28"/>
          <w:szCs w:val="28"/>
        </w:rPr>
        <w:t xml:space="preserve">сельского поселения Ижбердинский сельсовет </w:t>
      </w:r>
    </w:p>
    <w:p w:rsidR="00F76663" w:rsidRDefault="00F76663" w:rsidP="00F76663">
      <w:pPr>
        <w:autoSpaceDE w:val="0"/>
        <w:autoSpaceDN w:val="0"/>
        <w:adjustRightInd w:val="0"/>
        <w:jc w:val="right"/>
        <w:outlineLvl w:val="0"/>
        <w:rPr>
          <w:sz w:val="28"/>
          <w:szCs w:val="28"/>
        </w:rPr>
      </w:pPr>
      <w:r w:rsidRPr="00E33FBB">
        <w:rPr>
          <w:sz w:val="28"/>
          <w:szCs w:val="28"/>
        </w:rPr>
        <w:t xml:space="preserve">муниципального района Кугарчинский район </w:t>
      </w:r>
      <w:r>
        <w:rPr>
          <w:sz w:val="28"/>
          <w:szCs w:val="28"/>
        </w:rPr>
        <w:t xml:space="preserve"> </w:t>
      </w:r>
    </w:p>
    <w:p w:rsidR="00F76663" w:rsidRDefault="00F76663" w:rsidP="00F76663">
      <w:pPr>
        <w:autoSpaceDE w:val="0"/>
        <w:autoSpaceDN w:val="0"/>
        <w:adjustRightInd w:val="0"/>
        <w:jc w:val="right"/>
        <w:outlineLvl w:val="0"/>
        <w:rPr>
          <w:sz w:val="28"/>
          <w:szCs w:val="28"/>
        </w:rPr>
      </w:pPr>
      <w:r w:rsidRPr="00E33FBB">
        <w:rPr>
          <w:sz w:val="28"/>
          <w:szCs w:val="28"/>
        </w:rPr>
        <w:t>Республики Башкортостан</w:t>
      </w:r>
      <w:r w:rsidRPr="00980BD4">
        <w:rPr>
          <w:sz w:val="28"/>
          <w:szCs w:val="28"/>
        </w:rPr>
        <w:t xml:space="preserve"> </w:t>
      </w:r>
    </w:p>
    <w:p w:rsidR="00D87161" w:rsidRPr="00537C1C" w:rsidRDefault="00E61D79" w:rsidP="00F76663">
      <w:pPr>
        <w:autoSpaceDE w:val="0"/>
        <w:autoSpaceDN w:val="0"/>
        <w:adjustRightInd w:val="0"/>
        <w:jc w:val="right"/>
        <w:outlineLvl w:val="0"/>
        <w:rPr>
          <w:bCs/>
        </w:rPr>
      </w:pPr>
      <w:r>
        <w:rPr>
          <w:bCs/>
          <w:sz w:val="28"/>
          <w:szCs w:val="28"/>
        </w:rPr>
        <w:t>от «</w:t>
      </w:r>
      <w:r w:rsidR="00692791">
        <w:rPr>
          <w:bCs/>
          <w:sz w:val="28"/>
          <w:szCs w:val="28"/>
        </w:rPr>
        <w:t>02</w:t>
      </w:r>
      <w:r>
        <w:rPr>
          <w:bCs/>
          <w:sz w:val="28"/>
          <w:szCs w:val="28"/>
        </w:rPr>
        <w:t>»</w:t>
      </w:r>
      <w:r w:rsidR="00692791">
        <w:rPr>
          <w:bCs/>
          <w:sz w:val="28"/>
          <w:szCs w:val="28"/>
        </w:rPr>
        <w:t xml:space="preserve"> сентября</w:t>
      </w:r>
      <w:r>
        <w:rPr>
          <w:bCs/>
          <w:sz w:val="28"/>
          <w:szCs w:val="28"/>
        </w:rPr>
        <w:t xml:space="preserve"> 2020</w:t>
      </w:r>
      <w:r w:rsidR="00775F73">
        <w:rPr>
          <w:bCs/>
          <w:sz w:val="28"/>
          <w:szCs w:val="28"/>
        </w:rPr>
        <w:t xml:space="preserve"> г. №</w:t>
      </w:r>
      <w:r w:rsidR="00692791">
        <w:rPr>
          <w:bCs/>
          <w:sz w:val="28"/>
          <w:szCs w:val="28"/>
        </w:rPr>
        <w:t>32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i/>
          <w:color w:val="000000" w:themeColor="text1"/>
          <w:sz w:val="20"/>
          <w:szCs w:val="20"/>
        </w:rPr>
        <w:t>(наименование муниципального образования)</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 xml:space="preserve">к Положению о старостахсельских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76663" w:rsidRDefault="00F76663" w:rsidP="00FE3D47">
      <w:pPr>
        <w:autoSpaceDE w:val="0"/>
        <w:autoSpaceDN w:val="0"/>
        <w:adjustRightInd w:val="0"/>
        <w:jc w:val="right"/>
        <w:outlineLvl w:val="0"/>
        <w:rPr>
          <w:sz w:val="28"/>
          <w:szCs w:val="28"/>
        </w:rPr>
      </w:pPr>
      <w:r w:rsidRPr="00E33FBB">
        <w:rPr>
          <w:sz w:val="28"/>
          <w:szCs w:val="28"/>
        </w:rPr>
        <w:t>сельского поселения Ижбердинский</w:t>
      </w:r>
    </w:p>
    <w:p w:rsidR="00F76663" w:rsidRDefault="00F76663" w:rsidP="00FE3D47">
      <w:pPr>
        <w:autoSpaceDE w:val="0"/>
        <w:autoSpaceDN w:val="0"/>
        <w:adjustRightInd w:val="0"/>
        <w:jc w:val="right"/>
        <w:outlineLvl w:val="0"/>
        <w:rPr>
          <w:sz w:val="28"/>
          <w:szCs w:val="28"/>
        </w:rPr>
      </w:pPr>
      <w:r w:rsidRPr="00E33FBB">
        <w:rPr>
          <w:sz w:val="28"/>
          <w:szCs w:val="28"/>
        </w:rPr>
        <w:t xml:space="preserve"> сельсовет муниципального района </w:t>
      </w:r>
    </w:p>
    <w:p w:rsidR="00F76663" w:rsidRDefault="00F76663" w:rsidP="00FE3D47">
      <w:pPr>
        <w:autoSpaceDE w:val="0"/>
        <w:autoSpaceDN w:val="0"/>
        <w:adjustRightInd w:val="0"/>
        <w:jc w:val="right"/>
        <w:outlineLvl w:val="0"/>
        <w:rPr>
          <w:sz w:val="28"/>
          <w:szCs w:val="28"/>
        </w:rPr>
      </w:pPr>
      <w:r w:rsidRPr="00E33FBB">
        <w:rPr>
          <w:sz w:val="28"/>
          <w:szCs w:val="28"/>
        </w:rPr>
        <w:t>Кугарчинский район Республики</w:t>
      </w:r>
    </w:p>
    <w:p w:rsidR="00F76663" w:rsidRDefault="00F76663" w:rsidP="00FE3D47">
      <w:pPr>
        <w:autoSpaceDE w:val="0"/>
        <w:autoSpaceDN w:val="0"/>
        <w:adjustRightInd w:val="0"/>
        <w:jc w:val="right"/>
        <w:outlineLvl w:val="0"/>
        <w:rPr>
          <w:bCs/>
          <w:sz w:val="28"/>
          <w:szCs w:val="28"/>
        </w:rPr>
      </w:pPr>
      <w:r w:rsidRPr="00E33FBB">
        <w:rPr>
          <w:sz w:val="28"/>
          <w:szCs w:val="28"/>
        </w:rPr>
        <w:t xml:space="preserve"> Башкортостан</w:t>
      </w:r>
      <w:r w:rsidRPr="00980BD4">
        <w:rPr>
          <w:sz w:val="28"/>
          <w:szCs w:val="28"/>
        </w:rPr>
        <w:t xml:space="preserve"> </w:t>
      </w:r>
      <w:r w:rsidR="00FE3D47" w:rsidRPr="00D564AD">
        <w:rPr>
          <w:bCs/>
          <w:sz w:val="28"/>
          <w:szCs w:val="28"/>
        </w:rPr>
        <w:t xml:space="preserve">утвержденному </w:t>
      </w:r>
    </w:p>
    <w:p w:rsidR="00F76663" w:rsidRDefault="00FE3D47" w:rsidP="00F76663">
      <w:pPr>
        <w:autoSpaceDE w:val="0"/>
        <w:autoSpaceDN w:val="0"/>
        <w:adjustRightInd w:val="0"/>
        <w:jc w:val="right"/>
        <w:outlineLvl w:val="0"/>
        <w:rPr>
          <w:sz w:val="28"/>
          <w:szCs w:val="28"/>
        </w:rPr>
      </w:pPr>
      <w:r w:rsidRPr="00D564AD">
        <w:rPr>
          <w:bCs/>
          <w:sz w:val="28"/>
          <w:szCs w:val="28"/>
        </w:rPr>
        <w:t xml:space="preserve">решением </w:t>
      </w:r>
      <w:r w:rsidR="00F76663" w:rsidRPr="00E33FBB">
        <w:rPr>
          <w:sz w:val="28"/>
          <w:szCs w:val="28"/>
        </w:rPr>
        <w:t>сельского поселения</w:t>
      </w:r>
    </w:p>
    <w:p w:rsidR="00F76663" w:rsidRDefault="00F76663" w:rsidP="00F76663">
      <w:pPr>
        <w:autoSpaceDE w:val="0"/>
        <w:autoSpaceDN w:val="0"/>
        <w:adjustRightInd w:val="0"/>
        <w:jc w:val="right"/>
        <w:outlineLvl w:val="0"/>
        <w:rPr>
          <w:sz w:val="28"/>
          <w:szCs w:val="28"/>
        </w:rPr>
      </w:pPr>
      <w:r w:rsidRPr="00E33FBB">
        <w:rPr>
          <w:sz w:val="28"/>
          <w:szCs w:val="28"/>
        </w:rPr>
        <w:t xml:space="preserve"> Ижбердинский сельсовет муниципального </w:t>
      </w:r>
    </w:p>
    <w:p w:rsidR="00F76663" w:rsidRDefault="00F76663" w:rsidP="00F76663">
      <w:pPr>
        <w:autoSpaceDE w:val="0"/>
        <w:autoSpaceDN w:val="0"/>
        <w:adjustRightInd w:val="0"/>
        <w:jc w:val="right"/>
        <w:outlineLvl w:val="0"/>
        <w:rPr>
          <w:sz w:val="28"/>
          <w:szCs w:val="28"/>
        </w:rPr>
      </w:pPr>
      <w:r w:rsidRPr="00E33FBB">
        <w:rPr>
          <w:sz w:val="28"/>
          <w:szCs w:val="28"/>
        </w:rPr>
        <w:t xml:space="preserve">района Кугарчинский район </w:t>
      </w:r>
    </w:p>
    <w:p w:rsidR="00F76663" w:rsidRDefault="00F76663" w:rsidP="00F76663">
      <w:pPr>
        <w:autoSpaceDE w:val="0"/>
        <w:autoSpaceDN w:val="0"/>
        <w:adjustRightInd w:val="0"/>
        <w:jc w:val="right"/>
        <w:outlineLvl w:val="0"/>
        <w:rPr>
          <w:sz w:val="28"/>
          <w:szCs w:val="28"/>
        </w:rPr>
      </w:pPr>
      <w:r w:rsidRPr="00E33FBB">
        <w:rPr>
          <w:sz w:val="28"/>
          <w:szCs w:val="28"/>
        </w:rPr>
        <w:t>Республики Башкортостан</w:t>
      </w:r>
    </w:p>
    <w:p w:rsidR="00FE3D47" w:rsidRPr="00537C1C" w:rsidRDefault="00F76663" w:rsidP="00F76663">
      <w:pPr>
        <w:autoSpaceDE w:val="0"/>
        <w:autoSpaceDN w:val="0"/>
        <w:adjustRightInd w:val="0"/>
        <w:jc w:val="right"/>
        <w:outlineLvl w:val="0"/>
        <w:rPr>
          <w:bCs/>
        </w:rPr>
      </w:pPr>
      <w:r w:rsidRPr="00980BD4">
        <w:rPr>
          <w:sz w:val="28"/>
          <w:szCs w:val="28"/>
        </w:rPr>
        <w:t xml:space="preserve"> </w:t>
      </w:r>
      <w:r w:rsidR="00FE3D47">
        <w:rPr>
          <w:bCs/>
          <w:sz w:val="28"/>
          <w:szCs w:val="28"/>
        </w:rPr>
        <w:t>от «</w:t>
      </w:r>
      <w:r w:rsidR="00692791">
        <w:rPr>
          <w:bCs/>
          <w:sz w:val="28"/>
          <w:szCs w:val="28"/>
        </w:rPr>
        <w:t>02</w:t>
      </w:r>
      <w:r w:rsidR="00FE3D47">
        <w:rPr>
          <w:bCs/>
          <w:sz w:val="28"/>
          <w:szCs w:val="28"/>
        </w:rPr>
        <w:t>»</w:t>
      </w:r>
      <w:r w:rsidR="00692791">
        <w:rPr>
          <w:bCs/>
          <w:sz w:val="28"/>
          <w:szCs w:val="28"/>
        </w:rPr>
        <w:t>сентября</w:t>
      </w:r>
      <w:r w:rsidR="00FE3D47">
        <w:rPr>
          <w:bCs/>
          <w:sz w:val="28"/>
          <w:szCs w:val="28"/>
        </w:rPr>
        <w:t xml:space="preserve"> 2020 г. № </w:t>
      </w:r>
      <w:r w:rsidR="002B10B1">
        <w:rPr>
          <w:bCs/>
          <w:sz w:val="28"/>
          <w:szCs w:val="28"/>
        </w:rPr>
        <w:t>32</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B8" w:rsidRDefault="00FB69B8" w:rsidP="00D87161">
      <w:r>
        <w:separator/>
      </w:r>
    </w:p>
  </w:endnote>
  <w:endnote w:type="continuationSeparator" w:id="1">
    <w:p w:rsidR="00FB69B8" w:rsidRDefault="00FB69B8"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B8" w:rsidRDefault="00FB69B8" w:rsidP="00D87161">
      <w:r>
        <w:separator/>
      </w:r>
    </w:p>
  </w:footnote>
  <w:footnote w:type="continuationSeparator" w:id="1">
    <w:p w:rsidR="00FB69B8" w:rsidRDefault="00FB69B8" w:rsidP="00D87161">
      <w:r>
        <w:continuationSeparator/>
      </w:r>
    </w:p>
  </w:footnote>
  <w:footnote w:id="2">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435451">
    <w:pPr>
      <w:pStyle w:val="a3"/>
      <w:jc w:val="center"/>
    </w:pPr>
    <w:r>
      <w:fldChar w:fldCharType="begin"/>
    </w:r>
    <w:r w:rsidR="000D11B6">
      <w:instrText>PAGE   \* MERGEFORMAT</w:instrText>
    </w:r>
    <w:r>
      <w:fldChar w:fldCharType="separate"/>
    </w:r>
    <w:r w:rsidR="00066026">
      <w:rPr>
        <w:noProof/>
      </w:rPr>
      <w:t>12</w:t>
    </w:r>
    <w:r>
      <w:fldChar w:fldCharType="end"/>
    </w:r>
  </w:p>
  <w:p w:rsidR="00AB6D03" w:rsidRDefault="00FB6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66026"/>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4A80"/>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7DBE"/>
    <w:rsid w:val="00280742"/>
    <w:rsid w:val="002873A4"/>
    <w:rsid w:val="00291469"/>
    <w:rsid w:val="002B10B1"/>
    <w:rsid w:val="002B2166"/>
    <w:rsid w:val="002C523C"/>
    <w:rsid w:val="002E15B2"/>
    <w:rsid w:val="002E2C71"/>
    <w:rsid w:val="002E4581"/>
    <w:rsid w:val="002F5907"/>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35451"/>
    <w:rsid w:val="0044078F"/>
    <w:rsid w:val="004478C0"/>
    <w:rsid w:val="00451608"/>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C68"/>
    <w:rsid w:val="005F5F40"/>
    <w:rsid w:val="006043A7"/>
    <w:rsid w:val="006057F8"/>
    <w:rsid w:val="00615BD2"/>
    <w:rsid w:val="00634758"/>
    <w:rsid w:val="00634EF5"/>
    <w:rsid w:val="00634F00"/>
    <w:rsid w:val="00637EBE"/>
    <w:rsid w:val="006430CF"/>
    <w:rsid w:val="006455A6"/>
    <w:rsid w:val="00657FCD"/>
    <w:rsid w:val="00681117"/>
    <w:rsid w:val="006915E0"/>
    <w:rsid w:val="00692791"/>
    <w:rsid w:val="006A427B"/>
    <w:rsid w:val="006A655D"/>
    <w:rsid w:val="006A7764"/>
    <w:rsid w:val="006C60EE"/>
    <w:rsid w:val="006D1999"/>
    <w:rsid w:val="006D2693"/>
    <w:rsid w:val="006E0D2E"/>
    <w:rsid w:val="006E40E1"/>
    <w:rsid w:val="006F1DE4"/>
    <w:rsid w:val="006F381D"/>
    <w:rsid w:val="00703149"/>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0E21"/>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33FBB"/>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76663"/>
    <w:rsid w:val="00F816A5"/>
    <w:rsid w:val="00F82246"/>
    <w:rsid w:val="00F82FDB"/>
    <w:rsid w:val="00F86DF2"/>
    <w:rsid w:val="00F9337F"/>
    <w:rsid w:val="00F97F4A"/>
    <w:rsid w:val="00FA4198"/>
    <w:rsid w:val="00FB69B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nhideWhenUsed/>
    <w:rsid w:val="00B90E21"/>
    <w:pPr>
      <w:spacing w:after="140" w:line="288" w:lineRule="auto"/>
    </w:pPr>
    <w:rPr>
      <w:rFonts w:asciiTheme="minorHAnsi" w:eastAsiaTheme="minorHAnsi" w:hAnsiTheme="minorHAnsi" w:cstheme="minorBidi"/>
      <w:color w:val="00000A"/>
      <w:sz w:val="22"/>
      <w:szCs w:val="22"/>
      <w:lang w:eastAsia="en-US"/>
    </w:rPr>
  </w:style>
  <w:style w:type="character" w:customStyle="1" w:styleId="af3">
    <w:name w:val="Основной текст Знак"/>
    <w:basedOn w:val="a0"/>
    <w:link w:val="af2"/>
    <w:rsid w:val="00B90E21"/>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3712</Words>
  <Characters>21164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Ижбердинский</cp:lastModifiedBy>
  <cp:revision>5</cp:revision>
  <cp:lastPrinted>2020-09-02T10:43:00Z</cp:lastPrinted>
  <dcterms:created xsi:type="dcterms:W3CDTF">2020-06-25T06:14:00Z</dcterms:created>
  <dcterms:modified xsi:type="dcterms:W3CDTF">2020-09-02T10:43:00Z</dcterms:modified>
</cp:coreProperties>
</file>