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F" w:rsidRPr="00BE073F" w:rsidRDefault="00BE073F" w:rsidP="00BE0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BE073F" w:rsidRPr="00BE073F" w:rsidRDefault="00BE073F" w:rsidP="00BE0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BE073F" w:rsidRPr="00BE073F" w:rsidRDefault="00BE073F" w:rsidP="00BE0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9A536A" w:rsidRDefault="009A536A" w:rsidP="009A536A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100622"/>
      <w:bookmarkEnd w:id="0"/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A536A" w:rsidTr="004A0BB2">
        <w:trPr>
          <w:cantSplit/>
          <w:trHeight w:val="1265"/>
        </w:trPr>
        <w:tc>
          <w:tcPr>
            <w:tcW w:w="4065" w:type="dxa"/>
          </w:tcPr>
          <w:p w:rsidR="009A536A" w:rsidRDefault="009A536A" w:rsidP="002D3D1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A536A" w:rsidRPr="00BE5EBE" w:rsidRDefault="009A536A" w:rsidP="002D3D16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9A536A" w:rsidRDefault="009A536A" w:rsidP="002D3D1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A536A" w:rsidRDefault="009A536A" w:rsidP="002D3D16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A536A" w:rsidRDefault="009A536A" w:rsidP="002D3D1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9A536A" w:rsidRDefault="009A536A" w:rsidP="002D3D16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9A536A" w:rsidRDefault="009A536A" w:rsidP="002D3D16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9A536A" w:rsidRDefault="009A536A" w:rsidP="002D3D1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A536A" w:rsidRDefault="009A536A" w:rsidP="002D3D1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9A536A" w:rsidRDefault="009A536A" w:rsidP="002D3D16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9A536A" w:rsidRDefault="009A536A" w:rsidP="002D3D16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9A536A" w:rsidTr="004A0BB2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A536A" w:rsidRDefault="009A536A" w:rsidP="002D3D1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9A536A" w:rsidRDefault="009A536A" w:rsidP="002D3D1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9A536A" w:rsidRDefault="009A536A" w:rsidP="002D3D16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A536A" w:rsidRDefault="009A536A" w:rsidP="002D3D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9A536A" w:rsidRDefault="009A536A" w:rsidP="002D3D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A536A" w:rsidTr="004A0BB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A536A" w:rsidRDefault="009A536A" w:rsidP="002D3D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A536A" w:rsidRDefault="009A536A" w:rsidP="002D3D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A536A" w:rsidRDefault="009A536A" w:rsidP="002D3D1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4A0BB2" w:rsidRPr="004A0BB2" w:rsidRDefault="004A0BB2" w:rsidP="004A0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0BB2">
        <w:rPr>
          <w:rFonts w:ascii="Times New Roman" w:hAnsi="Times New Roman" w:cs="Times New Roman"/>
          <w:sz w:val="24"/>
          <w:szCs w:val="24"/>
        </w:rPr>
        <w:t xml:space="preserve">КАРАР            </w:t>
      </w:r>
      <w:r w:rsidR="0063762A">
        <w:rPr>
          <w:rFonts w:ascii="Times New Roman" w:hAnsi="Times New Roman" w:cs="Times New Roman"/>
          <w:sz w:val="24"/>
          <w:szCs w:val="24"/>
        </w:rPr>
        <w:t xml:space="preserve">                              №2</w:t>
      </w:r>
      <w:r w:rsidRPr="004A0BB2">
        <w:rPr>
          <w:rFonts w:ascii="Times New Roman" w:hAnsi="Times New Roman" w:cs="Times New Roman"/>
          <w:sz w:val="24"/>
          <w:szCs w:val="24"/>
        </w:rPr>
        <w:t>5              ПОСТАНОВЛЕНИЕ</w:t>
      </w:r>
    </w:p>
    <w:p w:rsidR="004A0BB2" w:rsidRPr="004A0BB2" w:rsidRDefault="004A0BB2" w:rsidP="004A0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04</w:t>
      </w:r>
      <w:r w:rsidRPr="004A0BB2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0BB2">
        <w:rPr>
          <w:rFonts w:ascii="Times New Roman" w:hAnsi="Times New Roman" w:cs="Times New Roman"/>
          <w:sz w:val="24"/>
          <w:szCs w:val="24"/>
        </w:rPr>
        <w:t xml:space="preserve"> 2023й.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04</w:t>
      </w:r>
      <w:r w:rsidRPr="004A0BB2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0BB2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4A0BB2" w:rsidRDefault="009A536A" w:rsidP="004A0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bookmarkStart w:id="1" w:name="100624"/>
      <w:bookmarkEnd w:id="1"/>
    </w:p>
    <w:p w:rsidR="00BE073F" w:rsidRPr="004A0BB2" w:rsidRDefault="004A0BB2" w:rsidP="004A0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4A0BB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сельского поселения Ижбердинский сельсовет муниципального района </w:t>
      </w:r>
      <w:proofErr w:type="spellStart"/>
      <w:r w:rsidRPr="004A0BB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Кугарчинский</w:t>
      </w:r>
      <w:proofErr w:type="spellEnd"/>
      <w:r w:rsidRPr="004A0BB2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район  </w:t>
      </w:r>
    </w:p>
    <w:p w:rsidR="004A0BB2" w:rsidRDefault="004A0BB2" w:rsidP="004A0B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bookmarkStart w:id="2" w:name="100626"/>
      <w:bookmarkEnd w:id="2"/>
    </w:p>
    <w:p w:rsidR="00BE073F" w:rsidRPr="009D555E" w:rsidRDefault="004A0BB2" w:rsidP="009D5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9D555E">
        <w:rPr>
          <w:rFonts w:ascii="Arial" w:eastAsia="Times New Roman" w:hAnsi="Arial" w:cs="Arial"/>
          <w:color w:val="212529"/>
          <w:sz w:val="24"/>
          <w:szCs w:val="24"/>
        </w:rPr>
        <w:t xml:space="preserve">     </w:t>
      </w:r>
      <w:proofErr w:type="gramStart"/>
      <w:r w:rsidR="00BE073F" w:rsidRPr="009D555E">
        <w:rPr>
          <w:rFonts w:ascii="Times New Roman" w:eastAsia="Times New Roman" w:hAnsi="Times New Roman" w:cs="Times New Roman"/>
          <w:color w:val="212529"/>
          <w:sz w:val="28"/>
          <w:szCs w:val="28"/>
        </w:rPr>
        <w:t>В соответствии с Федеральным </w:t>
      </w:r>
      <w:hyperlink r:id="rId6" w:history="1">
        <w:r w:rsidR="00BE073F" w:rsidRPr="009D555E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</w:rPr>
          <w:t>законом</w:t>
        </w:r>
      </w:hyperlink>
      <w:r w:rsidR="00BE073F" w:rsidRPr="009D555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 от 21.12.1994 N 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</w:t>
      </w:r>
      <w:r w:rsidR="0000007F" w:rsidRPr="009D555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постановлением Правительства Российской Федерации от </w:t>
      </w:r>
      <w:r w:rsidR="00423B0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25.07.2020г. №1119 </w:t>
      </w:r>
      <w:r w:rsidR="0000007F" w:rsidRPr="009D555E">
        <w:rPr>
          <w:rFonts w:ascii="Times New Roman" w:eastAsia="Times New Roman" w:hAnsi="Times New Roman" w:cs="Times New Roman"/>
          <w:color w:val="212529"/>
          <w:sz w:val="28"/>
          <w:szCs w:val="28"/>
        </w:rPr>
        <w:t>"</w:t>
      </w:r>
      <w:r w:rsidR="0000007F" w:rsidRPr="009D55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характера".</w:t>
      </w:r>
      <w:proofErr w:type="gramEnd"/>
      <w:r w:rsidR="0000007F" w:rsidRPr="009D55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Редакция </w:t>
      </w:r>
      <w:r w:rsidR="0000007F" w:rsidRPr="009D55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</w:t>
      </w:r>
      <w:r w:rsidR="0000007F" w:rsidRPr="009D55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0007F" w:rsidRPr="009D55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25</w:t>
      </w:r>
      <w:r w:rsidR="0000007F" w:rsidRPr="009D55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0007F" w:rsidRPr="009D55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07</w:t>
      </w:r>
      <w:r w:rsidR="0000007F" w:rsidRPr="009D55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0007F" w:rsidRPr="009D555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2020</w:t>
      </w:r>
      <w:r w:rsidR="0000007F" w:rsidRPr="009D55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Действует с 01.01.2021.</w:t>
      </w:r>
      <w:r w:rsidR="0000007F" w:rsidRPr="009D555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" </w:t>
      </w:r>
      <w:r w:rsidR="00BE073F" w:rsidRPr="009D555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постановляю:</w:t>
      </w:r>
      <w:bookmarkStart w:id="3" w:name="100627"/>
      <w:bookmarkStart w:id="4" w:name="100635"/>
      <w:bookmarkEnd w:id="3"/>
      <w:bookmarkEnd w:id="4"/>
      <w:r w:rsidRPr="009D555E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</w:p>
    <w:p w:rsidR="009D555E" w:rsidRPr="009D555E" w:rsidRDefault="009D555E" w:rsidP="009D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172D8" w:rsidRPr="009D555E" w:rsidRDefault="00C172D8" w:rsidP="004A0BB2">
      <w:pPr>
        <w:numPr>
          <w:ilvl w:val="0"/>
          <w:numId w:val="1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сельского поселения Ижбердинский сельсовет </w:t>
      </w: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муниципального </w:t>
      </w:r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района </w:t>
      </w:r>
      <w:proofErr w:type="spellStart"/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Кугарчинский</w:t>
      </w:r>
      <w:proofErr w:type="spellEnd"/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 Республики Башкортостан</w:t>
      </w: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(Приложение №1).</w:t>
      </w:r>
    </w:p>
    <w:p w:rsidR="00C172D8" w:rsidRPr="009D555E" w:rsidRDefault="00C172D8" w:rsidP="004A0BB2">
      <w:pPr>
        <w:numPr>
          <w:ilvl w:val="0"/>
          <w:numId w:val="1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Кугарчинский</w:t>
      </w:r>
      <w:proofErr w:type="spellEnd"/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 Республики Башкортостан </w:t>
      </w: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поселение (Приложение №2).</w:t>
      </w:r>
    </w:p>
    <w:p w:rsidR="00C172D8" w:rsidRPr="009D555E" w:rsidRDefault="00C172D8" w:rsidP="004A0BB2">
      <w:pPr>
        <w:numPr>
          <w:ilvl w:val="0"/>
          <w:numId w:val="1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</w:t>
      </w:r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Кугарчинский</w:t>
      </w:r>
      <w:proofErr w:type="spellEnd"/>
      <w:r w:rsidR="004A0BB2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 Республики Башкортостан </w:t>
      </w: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производить за счет средств бюджета сельского поселения.</w:t>
      </w:r>
    </w:p>
    <w:p w:rsidR="00C172D8" w:rsidRPr="009D555E" w:rsidRDefault="00C172D8" w:rsidP="004A0BB2">
      <w:pPr>
        <w:numPr>
          <w:ilvl w:val="0"/>
          <w:numId w:val="1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C172D8" w:rsidRPr="009D555E" w:rsidRDefault="00C172D8" w:rsidP="004A0BB2">
      <w:pPr>
        <w:numPr>
          <w:ilvl w:val="0"/>
          <w:numId w:val="1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Опублик</w:t>
      </w:r>
      <w:r w:rsidR="009D555E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овать настоящее постановление </w:t>
      </w: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разместить на официальном сайте администрации муниципального </w:t>
      </w:r>
      <w:r w:rsidR="009D555E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9D555E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Кугарчинский</w:t>
      </w:r>
      <w:proofErr w:type="spellEnd"/>
      <w:r w:rsidR="009D555E"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 Республики Башкортостан</w:t>
      </w: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C172D8" w:rsidRPr="009D555E" w:rsidRDefault="00C172D8" w:rsidP="004A0BB2">
      <w:pPr>
        <w:numPr>
          <w:ilvl w:val="0"/>
          <w:numId w:val="1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72D8" w:rsidRPr="009D555E" w:rsidRDefault="00C172D8" w:rsidP="004A0BB2">
      <w:pPr>
        <w:numPr>
          <w:ilvl w:val="0"/>
          <w:numId w:val="1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за</w:t>
      </w:r>
      <w:proofErr w:type="gramEnd"/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исполнением настоящего постановления оставляю за собой.</w:t>
      </w:r>
    </w:p>
    <w:p w:rsidR="009D555E" w:rsidRPr="009D555E" w:rsidRDefault="009D555E" w:rsidP="009D555E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D555E" w:rsidRPr="009D555E" w:rsidRDefault="009D555E" w:rsidP="009D555E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555E"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сельского поселения                                 Н.Б.Ибрагимов</w:t>
      </w:r>
    </w:p>
    <w:p w:rsidR="00C172D8" w:rsidRPr="009D555E" w:rsidRDefault="00C172D8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A0BB2" w:rsidRPr="009D555E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A0BB2" w:rsidRPr="009D555E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4A0BB2" w:rsidRPr="004A0BB2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4A0BB2" w:rsidRPr="004A0BB2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4A0BB2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9D555E" w:rsidRPr="004A0BB2" w:rsidRDefault="009D555E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4A0BB2" w:rsidRPr="004A0BB2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073F" w:rsidRPr="004A0BB2" w:rsidRDefault="00BE073F" w:rsidP="004A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E073F" w:rsidRPr="004A0BB2" w:rsidRDefault="00C172D8" w:rsidP="004A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lastRenderedPageBreak/>
        <w:t>Приложение №1</w:t>
      </w:r>
    </w:p>
    <w:p w:rsidR="00BE073F" w:rsidRPr="004A0BB2" w:rsidRDefault="00BE073F" w:rsidP="004A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</w:p>
    <w:p w:rsidR="00BE073F" w:rsidRPr="004A0BB2" w:rsidRDefault="00BE073F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bookmarkStart w:id="5" w:name="100636"/>
      <w:bookmarkEnd w:id="5"/>
      <w:r w:rsidRPr="004A0BB2">
        <w:rPr>
          <w:rFonts w:ascii="Times New Roman" w:eastAsia="Times New Roman" w:hAnsi="Times New Roman" w:cs="Times New Roman"/>
          <w:color w:val="212529"/>
        </w:rPr>
        <w:t>Утверждено</w:t>
      </w:r>
    </w:p>
    <w:p w:rsidR="00BE073F" w:rsidRPr="004A0BB2" w:rsidRDefault="00BE073F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t>постановлением</w:t>
      </w:r>
    </w:p>
    <w:p w:rsidR="00BE073F" w:rsidRPr="004A0BB2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t>сельского поселения</w:t>
      </w:r>
    </w:p>
    <w:p w:rsidR="004A0BB2" w:rsidRPr="004A0BB2" w:rsidRDefault="004A0BB2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t>Ижбердинский сельсовет</w:t>
      </w:r>
    </w:p>
    <w:p w:rsidR="00BE073F" w:rsidRPr="009D555E" w:rsidRDefault="00BE073F" w:rsidP="004A0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9D555E">
        <w:rPr>
          <w:rFonts w:ascii="Times New Roman" w:eastAsia="Times New Roman" w:hAnsi="Times New Roman" w:cs="Times New Roman"/>
          <w:color w:val="212529"/>
        </w:rPr>
        <w:t xml:space="preserve">от </w:t>
      </w:r>
      <w:r w:rsidR="009D555E" w:rsidRPr="009D555E">
        <w:rPr>
          <w:rFonts w:ascii="Times New Roman" w:eastAsia="Times New Roman" w:hAnsi="Times New Roman" w:cs="Times New Roman"/>
          <w:color w:val="212529"/>
        </w:rPr>
        <w:t>04.05.2023г.</w:t>
      </w:r>
      <w:r w:rsidRPr="009D555E">
        <w:rPr>
          <w:rFonts w:ascii="Times New Roman" w:eastAsia="Times New Roman" w:hAnsi="Times New Roman" w:cs="Times New Roman"/>
          <w:color w:val="212529"/>
        </w:rPr>
        <w:t xml:space="preserve">N </w:t>
      </w:r>
      <w:r w:rsidR="009D555E">
        <w:rPr>
          <w:rFonts w:ascii="Times New Roman" w:eastAsia="Times New Roman" w:hAnsi="Times New Roman" w:cs="Times New Roman"/>
          <w:color w:val="212529"/>
        </w:rPr>
        <w:t xml:space="preserve"> 25</w:t>
      </w:r>
    </w:p>
    <w:p w:rsidR="00BE073F" w:rsidRPr="009D555E" w:rsidRDefault="00BE073F" w:rsidP="004A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6" w:name="100637"/>
      <w:bookmarkEnd w:id="6"/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ПОРЯДОК</w:t>
      </w:r>
    </w:p>
    <w:p w:rsidR="00BE073F" w:rsidRPr="009D555E" w:rsidRDefault="00BE073F" w:rsidP="004A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СОЗДАНИЯ, ХРАНЕНИЯ, ИСПОЛЬЗОВАНИЯ И ВОСПОЛНЕНИЯ РЕЗЕРВА</w:t>
      </w:r>
    </w:p>
    <w:p w:rsidR="00BE073F" w:rsidRPr="009D555E" w:rsidRDefault="00BE073F" w:rsidP="004A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МАТЕРИАЛЬНЫХ РЕСУРСОВ ДЛЯ ЛИКВИДАЦИИ ЧРЕЗВЫЧАЙНЫХ СИТУАЦИЙ</w:t>
      </w:r>
    </w:p>
    <w:p w:rsidR="00BE073F" w:rsidRPr="009D555E" w:rsidRDefault="004A0BB2" w:rsidP="004A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СЕЛЬСКОГО ПОСЕЛЕНИЯ ИЖБЕРДИНСКИЙ СЕЛЬСОВЕТ</w:t>
      </w:r>
    </w:p>
    <w:p w:rsidR="00BE073F" w:rsidRPr="009D555E" w:rsidRDefault="00BE073F" w:rsidP="004A0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7" w:name="100638"/>
      <w:bookmarkEnd w:id="7"/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1. Настоящий Порядок разработан в соответствии с Федеральным </w:t>
      </w:r>
      <w:hyperlink r:id="rId7" w:history="1">
        <w:r w:rsidRPr="009D555E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</w:rPr>
          <w:t>законом</w:t>
        </w:r>
      </w:hyperlink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</w:t>
      </w:r>
      <w:r w:rsidR="00C172D8"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от</w:t>
      </w:r>
      <w:r w:rsidR="00C172D8" w:rsidRPr="009D555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 </w:t>
      </w:r>
      <w:proofErr w:type="gramStart"/>
      <w:r w:rsidR="00C172D8"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от</w:t>
      </w:r>
      <w:proofErr w:type="gramEnd"/>
      <w:r w:rsidR="00C172D8"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423B02">
        <w:rPr>
          <w:rFonts w:ascii="Times New Roman" w:hAnsi="Times New Roman" w:cs="Times New Roman"/>
          <w:color w:val="000000"/>
          <w:sz w:val="24"/>
          <w:szCs w:val="24"/>
          <w:shd w:val="clear" w:color="auto" w:fill="CFE8FB"/>
        </w:rPr>
        <w:t xml:space="preserve"> </w:t>
      </w:r>
      <w:r w:rsidR="00C172D8" w:rsidRPr="00423B0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423B0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25.07.2020г. №1119 </w:t>
      </w:r>
      <w:r w:rsidR="00C172D8" w:rsidRPr="00423B02">
        <w:rPr>
          <w:rFonts w:ascii="Times New Roman" w:eastAsia="Times New Roman" w:hAnsi="Times New Roman" w:cs="Times New Roman"/>
          <w:color w:val="212529"/>
          <w:sz w:val="24"/>
          <w:szCs w:val="24"/>
        </w:rPr>
        <w:t>"</w:t>
      </w:r>
      <w:r w:rsidR="00C172D8" w:rsidRPr="009D5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  <w:r w:rsidR="00C172D8" w:rsidRPr="009D555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 на территории </w:t>
      </w:r>
      <w:r w:rsidR="009D555E"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9D555E"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Кугарчинский</w:t>
      </w:r>
      <w:proofErr w:type="spellEnd"/>
      <w:r w:rsidR="009D555E"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 Республики Башкортостан</w:t>
      </w:r>
      <w:r w:rsidR="00C172D8" w:rsidRPr="009D555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.</w:t>
      </w:r>
      <w:r w:rsidR="00C172D8"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C172D8"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C172D8"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BE073F" w:rsidRPr="009D555E" w:rsidRDefault="00BE073F" w:rsidP="004A0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8" w:name="100639"/>
      <w:bookmarkEnd w:id="8"/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 </w:t>
      </w:r>
      <w:proofErr w:type="gramStart"/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ЧС регионального и межмуниципального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  <w:proofErr w:type="gramEnd"/>
    </w:p>
    <w:p w:rsidR="00C172D8" w:rsidRPr="009D555E" w:rsidRDefault="00BE073F" w:rsidP="009D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9" w:name="100640"/>
      <w:bookmarkEnd w:id="9"/>
      <w:r w:rsidRPr="009D555E">
        <w:rPr>
          <w:rFonts w:ascii="Times New Roman" w:eastAsia="Times New Roman" w:hAnsi="Times New Roman" w:cs="Times New Roman"/>
          <w:color w:val="212529"/>
          <w:sz w:val="24"/>
          <w:szCs w:val="24"/>
        </w:rPr>
        <w:t>Резерв может использоваться на иные цели, не связанные с ликвидацией ЧС, только на основании решений, принятых высшим органом исполнительной власти субъекта Российской Федерации.</w:t>
      </w:r>
      <w:bookmarkStart w:id="10" w:name="100641"/>
      <w:bookmarkEnd w:id="10"/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Резе</w:t>
      </w:r>
      <w:proofErr w:type="gramStart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рв вкл</w:t>
      </w:r>
      <w:proofErr w:type="gramEnd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дл</w:t>
      </w:r>
      <w:proofErr w:type="gramEnd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я ликвидации чрезвычайных ситуаций.</w:t>
      </w:r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резерва осуществляется за счет средств бюджета сельского поселения, а также за счет внебюджетных источников.</w:t>
      </w:r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Общее руководство по созданию, хранению, использованию резерва возлагается на Администрацию сельского поселения.</w:t>
      </w:r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172D8" w:rsidRPr="009D555E" w:rsidRDefault="00C172D8" w:rsidP="004A0BB2">
      <w:pPr>
        <w:numPr>
          <w:ilvl w:val="0"/>
          <w:numId w:val="2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C172D8" w:rsidRPr="009D555E" w:rsidRDefault="00C172D8" w:rsidP="004A0BB2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C172D8" w:rsidRPr="009D555E" w:rsidRDefault="00C172D8" w:rsidP="004A0BB2">
      <w:pPr>
        <w:numPr>
          <w:ilvl w:val="0"/>
          <w:numId w:val="3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C172D8" w:rsidRPr="009D555E" w:rsidRDefault="00C172D8" w:rsidP="004A0BB2">
      <w:pPr>
        <w:numPr>
          <w:ilvl w:val="0"/>
          <w:numId w:val="3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резерва осуществляется на безвозмездной или возмездной основе.</w:t>
      </w:r>
    </w:p>
    <w:p w:rsidR="00C172D8" w:rsidRPr="009D555E" w:rsidRDefault="00C172D8" w:rsidP="004A0BB2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172D8" w:rsidRPr="009D555E" w:rsidRDefault="00C172D8" w:rsidP="004A0BB2">
      <w:pPr>
        <w:numPr>
          <w:ilvl w:val="0"/>
          <w:numId w:val="4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C172D8" w:rsidRPr="009D555E" w:rsidRDefault="00C172D8" w:rsidP="004A0BB2">
      <w:pPr>
        <w:numPr>
          <w:ilvl w:val="0"/>
          <w:numId w:val="4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172D8" w:rsidRPr="009D555E" w:rsidRDefault="00C172D8" w:rsidP="004A0BB2">
      <w:pPr>
        <w:numPr>
          <w:ilvl w:val="0"/>
          <w:numId w:val="4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C172D8" w:rsidRPr="009D555E" w:rsidRDefault="00C172D8" w:rsidP="004A0BB2">
      <w:pPr>
        <w:numPr>
          <w:ilvl w:val="0"/>
          <w:numId w:val="4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ликвидации чрезвычайных ситуаций и обеспечении жизнедеятельности пострадавшего населения администрация сельского поселения может использовать </w:t>
      </w: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C172D8" w:rsidRPr="009D555E" w:rsidRDefault="00C172D8" w:rsidP="004A0BB2">
      <w:pPr>
        <w:numPr>
          <w:ilvl w:val="0"/>
          <w:numId w:val="4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C172D8" w:rsidRPr="009D555E" w:rsidRDefault="00C172D8" w:rsidP="004A0BB2">
      <w:pPr>
        <w:numPr>
          <w:ilvl w:val="0"/>
          <w:numId w:val="4"/>
        </w:numPr>
        <w:shd w:val="clear" w:color="auto" w:fill="F9F9F9"/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172D8" w:rsidRPr="00BE073F" w:rsidRDefault="00C172D8" w:rsidP="004A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BE073F" w:rsidRPr="00BE073F" w:rsidRDefault="00BE073F" w:rsidP="004A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BE073F" w:rsidRPr="00BE073F" w:rsidRDefault="00C172D8" w:rsidP="004A0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  <w:r>
        <w:rPr>
          <w:rFonts w:ascii="var(--bs-font-monospace)" w:eastAsia="Times New Roman" w:hAnsi="var(--bs-font-monospace)" w:cs="Courier New" w:hint="eastAsia"/>
          <w:color w:val="212529"/>
          <w:sz w:val="21"/>
          <w:szCs w:val="21"/>
        </w:rPr>
        <w:t>П</w:t>
      </w:r>
      <w:r>
        <w:rPr>
          <w:rFonts w:ascii="var(--bs-font-monospace)" w:eastAsia="Times New Roman" w:hAnsi="var(--bs-font-monospace)" w:cs="Courier New"/>
          <w:color w:val="212529"/>
          <w:sz w:val="21"/>
          <w:szCs w:val="21"/>
        </w:rPr>
        <w:t>риложение №2</w:t>
      </w:r>
    </w:p>
    <w:p w:rsidR="009D555E" w:rsidRPr="004A0BB2" w:rsidRDefault="009D555E" w:rsidP="009D5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bookmarkStart w:id="11" w:name="100683"/>
      <w:bookmarkStart w:id="12" w:name="100684"/>
      <w:bookmarkEnd w:id="11"/>
      <w:bookmarkEnd w:id="12"/>
    </w:p>
    <w:p w:rsidR="009D555E" w:rsidRPr="004A0BB2" w:rsidRDefault="009D555E" w:rsidP="009D5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t>Утверждено</w:t>
      </w:r>
    </w:p>
    <w:p w:rsidR="009D555E" w:rsidRPr="004A0BB2" w:rsidRDefault="009D555E" w:rsidP="009D5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t>постановлением</w:t>
      </w:r>
    </w:p>
    <w:p w:rsidR="009D555E" w:rsidRPr="004A0BB2" w:rsidRDefault="009D555E" w:rsidP="009D5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t>сельского поселения</w:t>
      </w:r>
    </w:p>
    <w:p w:rsidR="009D555E" w:rsidRPr="004A0BB2" w:rsidRDefault="009D555E" w:rsidP="009D5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4A0BB2">
        <w:rPr>
          <w:rFonts w:ascii="Times New Roman" w:eastAsia="Times New Roman" w:hAnsi="Times New Roman" w:cs="Times New Roman"/>
          <w:color w:val="212529"/>
        </w:rPr>
        <w:t>Ижбердинский сельсовет</w:t>
      </w:r>
    </w:p>
    <w:p w:rsidR="009D555E" w:rsidRDefault="009D555E" w:rsidP="009D5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  <w:r w:rsidRPr="009D555E">
        <w:rPr>
          <w:rFonts w:ascii="Times New Roman" w:eastAsia="Times New Roman" w:hAnsi="Times New Roman" w:cs="Times New Roman"/>
          <w:color w:val="212529"/>
        </w:rPr>
        <w:t xml:space="preserve">от 04.05.2023г.N </w:t>
      </w:r>
      <w:r>
        <w:rPr>
          <w:rFonts w:ascii="Times New Roman" w:eastAsia="Times New Roman" w:hAnsi="Times New Roman" w:cs="Times New Roman"/>
          <w:color w:val="212529"/>
        </w:rPr>
        <w:t xml:space="preserve"> 25</w:t>
      </w:r>
    </w:p>
    <w:p w:rsidR="009D555E" w:rsidRDefault="009D555E" w:rsidP="009D5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</w:rPr>
      </w:pPr>
    </w:p>
    <w:p w:rsidR="00BE073F" w:rsidRPr="00E00C04" w:rsidRDefault="00BE073F" w:rsidP="009D5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00C04">
        <w:rPr>
          <w:rFonts w:ascii="Times New Roman" w:eastAsia="Times New Roman" w:hAnsi="Times New Roman" w:cs="Times New Roman"/>
          <w:color w:val="212529"/>
          <w:sz w:val="24"/>
          <w:szCs w:val="24"/>
        </w:rPr>
        <w:t>Номенклатура и объемы</w:t>
      </w:r>
    </w:p>
    <w:p w:rsidR="00BE073F" w:rsidRPr="00E00C04" w:rsidRDefault="00BE073F" w:rsidP="004A0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00C04">
        <w:rPr>
          <w:rFonts w:ascii="Times New Roman" w:eastAsia="Times New Roman" w:hAnsi="Times New Roman" w:cs="Times New Roman"/>
          <w:color w:val="212529"/>
          <w:sz w:val="24"/>
          <w:szCs w:val="24"/>
        </w:rPr>
        <w:t>резерва материальных ресурсов для ликвидации чрезвычайных</w:t>
      </w:r>
    </w:p>
    <w:p w:rsidR="001B2F11" w:rsidRPr="009D555E" w:rsidRDefault="00BE073F" w:rsidP="009D5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00C0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ситуаций </w:t>
      </w:r>
      <w:r w:rsidR="009D555E" w:rsidRPr="00E00C04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 Ижбердинский сельсовет муниципального</w:t>
      </w:r>
      <w:r w:rsidR="009D555E"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</w:t>
      </w:r>
      <w:proofErr w:type="spellStart"/>
      <w:r w:rsidR="009D555E"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Кугарчинский</w:t>
      </w:r>
      <w:proofErr w:type="spellEnd"/>
      <w:r w:rsidR="009D555E"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 Республики Башкортостан</w:t>
      </w:r>
      <w:bookmarkStart w:id="13" w:name="100685"/>
      <w:bookmarkStart w:id="14" w:name="100688"/>
      <w:bookmarkEnd w:id="13"/>
      <w:bookmarkEnd w:id="14"/>
    </w:p>
    <w:p w:rsidR="001B2F11" w:rsidRPr="006B3ABF" w:rsidRDefault="001B2F11" w:rsidP="004A0BB2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D555E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929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199"/>
        <w:gridCol w:w="3729"/>
        <w:gridCol w:w="1521"/>
        <w:gridCol w:w="2841"/>
      </w:tblGrid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/</w:t>
            </w:r>
            <w:proofErr w:type="spellStart"/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Ед. </w:t>
            </w:r>
            <w:proofErr w:type="spellStart"/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изм</w:t>
            </w:r>
            <w:proofErr w:type="spellEnd"/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Количество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1B2F11" w:rsidRPr="006B3ABF" w:rsidTr="001B2F11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Продовольствие из расчета 50 человек на 3 суток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Хлеб из смешанной муки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0,04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Хлеб белый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0,04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Крупа разная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0,01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Макароны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0,003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Молоко (молокопродукты)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0,041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Мясопродукты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0,02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Рыбопродукты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0,01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Масло животное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0,008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Картофель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0,06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Овощи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0,01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Свекла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0,002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Огурцы (помидоры)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0,002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Сахар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0,008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Соль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0,003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6B3ABF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Чай</w:t>
            </w:r>
            <w:r w:rsid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0,0002</w:t>
            </w:r>
          </w:p>
        </w:tc>
      </w:tr>
      <w:tr w:rsidR="006B3ABF" w:rsidRPr="006B3ABF" w:rsidTr="006B3ABF">
        <w:trPr>
          <w:trHeight w:val="311"/>
        </w:trPr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6B3ABF" w:rsidRPr="006B3ABF" w:rsidRDefault="006B3ABF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6B3ABF" w:rsidRPr="006B3ABF" w:rsidRDefault="006B3ABF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Вода питьевая 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6B3ABF" w:rsidRPr="006B3ABF" w:rsidRDefault="00423B02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 w:rsid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лит</w:t>
            </w:r>
            <w:proofErr w:type="gramStart"/>
            <w:r w:rsid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</w:t>
            </w:r>
            <w:proofErr w:type="gramEnd"/>
            <w:r w:rsid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утылки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6B3ABF" w:rsidRPr="006B3ABF" w:rsidRDefault="00423B02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  <w:r w:rsid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1B2F11" w:rsidRPr="006B3ABF" w:rsidTr="001B2F11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Вещевое имущество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Мыло хозяйственное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Посуда разовая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компл</w:t>
            </w:r>
            <w:proofErr w:type="spellEnd"/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450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Рукавицы рабочие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пар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Керосиновая лампа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Спички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1B2F11" w:rsidRPr="006B3ABF" w:rsidTr="001B2F11">
        <w:trPr>
          <w:gridAfter w:val="1"/>
          <w:wAfter w:w="2841" w:type="dxa"/>
        </w:trPr>
        <w:tc>
          <w:tcPr>
            <w:tcW w:w="6449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Средства пожаротушения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Водяной насос типа WB-30XT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Удлинитель УК50 на катушке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Рукав пожарный 077 мм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Мотопомпа</w:t>
            </w:r>
            <w:proofErr w:type="spellEnd"/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переносная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</w:tr>
      <w:tr w:rsidR="001B2F11" w:rsidRPr="006B3ABF" w:rsidTr="001B2F11">
        <w:trPr>
          <w:gridAfter w:val="1"/>
          <w:wAfter w:w="2841" w:type="dxa"/>
        </w:trPr>
        <w:tc>
          <w:tcPr>
            <w:tcW w:w="6449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Средства связи и оповещения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Телефон мобильный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Телефон стационарный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1B2F11" w:rsidRPr="006B3ABF" w:rsidTr="001B2F11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Горюче-смазочные средства</w:t>
            </w:r>
          </w:p>
        </w:tc>
      </w:tr>
      <w:tr w:rsidR="001B2F11" w:rsidRPr="006B3ABF" w:rsidTr="001B2F11"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Бензин -92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1B2F11" w:rsidRPr="006B3ABF" w:rsidRDefault="001B2F11" w:rsidP="004A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6B3ABF" w:rsidRPr="006B3ABF" w:rsidTr="00D34BE7">
        <w:tc>
          <w:tcPr>
            <w:tcW w:w="9290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  <w:hideMark/>
          </w:tcPr>
          <w:p w:rsidR="006B3ABF" w:rsidRPr="006B3ABF" w:rsidRDefault="006B3ABF" w:rsidP="006B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материалы</w:t>
            </w:r>
          </w:p>
        </w:tc>
      </w:tr>
      <w:tr w:rsidR="006B3ABF" w:rsidRPr="006B3ABF" w:rsidTr="006B3ABF">
        <w:trPr>
          <w:trHeight w:val="153"/>
        </w:trPr>
        <w:tc>
          <w:tcPr>
            <w:tcW w:w="1199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</w:tcPr>
          <w:p w:rsidR="006B3ABF" w:rsidRPr="006B3ABF" w:rsidRDefault="006B3ABF" w:rsidP="006B3A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>Гвозди 150 мм</w:t>
            </w:r>
          </w:p>
        </w:tc>
        <w:tc>
          <w:tcPr>
            <w:tcW w:w="1521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 xml:space="preserve">            кг</w:t>
            </w:r>
          </w:p>
        </w:tc>
        <w:tc>
          <w:tcPr>
            <w:tcW w:w="2841" w:type="dxa"/>
            <w:tcBorders>
              <w:top w:val="single" w:sz="6" w:space="0" w:color="D0D0D0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</w:tr>
      <w:tr w:rsidR="006B3ABF" w:rsidRPr="006B3ABF" w:rsidTr="006B3ABF">
        <w:trPr>
          <w:trHeight w:val="350"/>
        </w:trPr>
        <w:tc>
          <w:tcPr>
            <w:tcW w:w="1199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</w:tcPr>
          <w:p w:rsidR="006B3ABF" w:rsidRPr="006B3ABF" w:rsidRDefault="006B3ABF" w:rsidP="006B3A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D0D0D0"/>
              <w:bottom w:val="single" w:sz="4" w:space="0" w:color="auto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B3ABF" w:rsidRPr="006B3ABF" w:rsidTr="006B3ABF">
        <w:trPr>
          <w:trHeight w:val="470"/>
        </w:trPr>
        <w:tc>
          <w:tcPr>
            <w:tcW w:w="1199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  <w:vAlign w:val="bottom"/>
          </w:tcPr>
          <w:p w:rsidR="006B3ABF" w:rsidRPr="006B3ABF" w:rsidRDefault="006B3ABF" w:rsidP="006B3A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B3AB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6B3ABF">
              <w:rPr>
                <w:rFonts w:ascii="Times New Roman" w:hAnsi="Times New Roman" w:cs="Times New Roman"/>
                <w:sz w:val="24"/>
                <w:szCs w:val="24"/>
              </w:rPr>
              <w:t>необрезная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B3ABF" w:rsidRPr="006B3ABF" w:rsidRDefault="006B3ABF" w:rsidP="006B3AB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F"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</w:tbl>
    <w:tbl>
      <w:tblPr>
        <w:tblStyle w:val="aa"/>
        <w:tblW w:w="0" w:type="auto"/>
        <w:tblLook w:val="01E0"/>
      </w:tblPr>
      <w:tblGrid>
        <w:gridCol w:w="1242"/>
        <w:gridCol w:w="3686"/>
        <w:gridCol w:w="1559"/>
        <w:gridCol w:w="2835"/>
      </w:tblGrid>
      <w:tr w:rsidR="00E00C04" w:rsidRPr="006B3ABF" w:rsidTr="00E00C04">
        <w:tc>
          <w:tcPr>
            <w:tcW w:w="9322" w:type="dxa"/>
            <w:gridSpan w:val="4"/>
            <w:tcBorders>
              <w:bottom w:val="nil"/>
            </w:tcBorders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                                        </w:t>
            </w:r>
            <w:r w:rsidRPr="006B3ABF">
              <w:rPr>
                <w:sz w:val="24"/>
                <w:szCs w:val="24"/>
                <w:lang w:val="en-US"/>
              </w:rPr>
              <w:t xml:space="preserve"> </w:t>
            </w:r>
            <w:r w:rsidRPr="006B3ABF">
              <w:rPr>
                <w:sz w:val="24"/>
                <w:szCs w:val="24"/>
              </w:rPr>
              <w:t>Медицинское имущество</w:t>
            </w:r>
          </w:p>
        </w:tc>
      </w:tr>
      <w:tr w:rsidR="00E00C04" w:rsidRPr="006B3ABF" w:rsidTr="006B3ABF">
        <w:tc>
          <w:tcPr>
            <w:tcW w:w="1242" w:type="dxa"/>
            <w:tcBorders>
              <w:top w:val="single" w:sz="4" w:space="0" w:color="auto"/>
            </w:tcBorders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Перекись водорода 3%-40,0</w:t>
            </w:r>
          </w:p>
        </w:tc>
        <w:tc>
          <w:tcPr>
            <w:tcW w:w="1559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  флакон</w:t>
            </w:r>
          </w:p>
        </w:tc>
        <w:tc>
          <w:tcPr>
            <w:tcW w:w="2835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5</w:t>
            </w:r>
          </w:p>
        </w:tc>
      </w:tr>
      <w:tr w:rsidR="00E00C04" w:rsidRPr="006B3ABF" w:rsidTr="006B3ABF">
        <w:tc>
          <w:tcPr>
            <w:tcW w:w="1242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Раствор йода 5%-1,0- № 10</w:t>
            </w:r>
          </w:p>
        </w:tc>
        <w:tc>
          <w:tcPr>
            <w:tcW w:w="1559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  флакон</w:t>
            </w:r>
          </w:p>
        </w:tc>
        <w:tc>
          <w:tcPr>
            <w:tcW w:w="2835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5</w:t>
            </w:r>
          </w:p>
        </w:tc>
      </w:tr>
      <w:tr w:rsidR="00E00C04" w:rsidRPr="006B3ABF" w:rsidTr="006B3ABF">
        <w:tc>
          <w:tcPr>
            <w:tcW w:w="1242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Бинты 7х14 стерильные</w:t>
            </w:r>
          </w:p>
        </w:tc>
        <w:tc>
          <w:tcPr>
            <w:tcW w:w="1559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6B3AB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20</w:t>
            </w:r>
          </w:p>
        </w:tc>
      </w:tr>
      <w:tr w:rsidR="00E00C04" w:rsidRPr="006B3ABF" w:rsidTr="006B3ABF">
        <w:tc>
          <w:tcPr>
            <w:tcW w:w="1242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лейкопластырь</w:t>
            </w:r>
          </w:p>
        </w:tc>
        <w:tc>
          <w:tcPr>
            <w:tcW w:w="1559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</w:tcPr>
          <w:p w:rsidR="00E00C04" w:rsidRPr="006B3ABF" w:rsidRDefault="00E00C04" w:rsidP="00C80A38">
            <w:pPr>
              <w:rPr>
                <w:sz w:val="24"/>
                <w:szCs w:val="24"/>
              </w:rPr>
            </w:pPr>
            <w:r w:rsidRPr="006B3ABF">
              <w:rPr>
                <w:sz w:val="24"/>
                <w:szCs w:val="24"/>
              </w:rPr>
              <w:t xml:space="preserve"> 10</w:t>
            </w:r>
          </w:p>
        </w:tc>
      </w:tr>
    </w:tbl>
    <w:p w:rsidR="00E00C04" w:rsidRDefault="00E00C04" w:rsidP="00E00C04">
      <w:pPr>
        <w:rPr>
          <w:rFonts w:ascii="Times New Roman" w:hAnsi="Times New Roman" w:cs="Times New Roman"/>
        </w:rPr>
      </w:pPr>
    </w:p>
    <w:p w:rsidR="00BE073F" w:rsidRPr="002D3D16" w:rsidRDefault="00BE073F" w:rsidP="004A0BB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A0BB2" w:rsidRPr="002D3D16" w:rsidRDefault="004A0BB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A0BB2" w:rsidRPr="002D3D16" w:rsidSect="001B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317"/>
    <w:multiLevelType w:val="multilevel"/>
    <w:tmpl w:val="8AEAB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60A79"/>
    <w:multiLevelType w:val="multilevel"/>
    <w:tmpl w:val="F0D25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20503D"/>
    <w:multiLevelType w:val="multilevel"/>
    <w:tmpl w:val="160C0F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47CBE"/>
    <w:multiLevelType w:val="multilevel"/>
    <w:tmpl w:val="A5E85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73F"/>
    <w:rsid w:val="0000007F"/>
    <w:rsid w:val="001B2F11"/>
    <w:rsid w:val="002A36E7"/>
    <w:rsid w:val="002D3D16"/>
    <w:rsid w:val="00423B02"/>
    <w:rsid w:val="004A0BB2"/>
    <w:rsid w:val="0063762A"/>
    <w:rsid w:val="006B3ABF"/>
    <w:rsid w:val="00733D96"/>
    <w:rsid w:val="00797A65"/>
    <w:rsid w:val="00933A86"/>
    <w:rsid w:val="009A536A"/>
    <w:rsid w:val="009D555E"/>
    <w:rsid w:val="00A903C3"/>
    <w:rsid w:val="00B140A8"/>
    <w:rsid w:val="00BE073F"/>
    <w:rsid w:val="00C172D8"/>
    <w:rsid w:val="00DB4FC6"/>
    <w:rsid w:val="00E0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E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73F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073F"/>
    <w:rPr>
      <w:color w:val="0000FF"/>
      <w:u w:val="single"/>
    </w:rPr>
  </w:style>
  <w:style w:type="paragraph" w:customStyle="1" w:styleId="pright">
    <w:name w:val="pright"/>
    <w:basedOn w:val="a"/>
    <w:rsid w:val="00B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nhideWhenUsed/>
    <w:rsid w:val="009A536A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36A"/>
  </w:style>
  <w:style w:type="character" w:customStyle="1" w:styleId="1">
    <w:name w:val="Основной текст Знак1"/>
    <w:basedOn w:val="a0"/>
    <w:link w:val="a4"/>
    <w:locked/>
    <w:rsid w:val="009A536A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36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1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B2F11"/>
    <w:rPr>
      <w:b/>
      <w:bCs/>
    </w:rPr>
  </w:style>
  <w:style w:type="table" w:styleId="aa">
    <w:name w:val="Table Grid"/>
    <w:basedOn w:val="a1"/>
    <w:rsid w:val="00E0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1121994-n-68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1121994-n-68-fz-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13</cp:revision>
  <cp:lastPrinted>2023-05-10T04:29:00Z</cp:lastPrinted>
  <dcterms:created xsi:type="dcterms:W3CDTF">2023-04-27T11:07:00Z</dcterms:created>
  <dcterms:modified xsi:type="dcterms:W3CDTF">2023-05-10T04:30:00Z</dcterms:modified>
</cp:coreProperties>
</file>