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6B3A75" w:rsidTr="00806295">
        <w:trPr>
          <w:cantSplit/>
          <w:trHeight w:val="1265"/>
        </w:trPr>
        <w:tc>
          <w:tcPr>
            <w:tcW w:w="4065" w:type="dxa"/>
          </w:tcPr>
          <w:p w:rsidR="006B3A75" w:rsidRDefault="006B3A75" w:rsidP="00806295">
            <w:pPr>
              <w:suppressAutoHyphens/>
              <w:spacing w:line="216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6B3A75" w:rsidRPr="00BE5EBE" w:rsidRDefault="006B3A75" w:rsidP="00806295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</w:p>
          <w:p w:rsidR="006B3A75" w:rsidRDefault="006B3A75" w:rsidP="00806295">
            <w:pPr>
              <w:suppressAutoHyphens/>
              <w:spacing w:line="216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B3A75" w:rsidRDefault="006B3A75" w:rsidP="00806295">
            <w:pPr>
              <w:snapToGri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6B3A75" w:rsidRDefault="006B3A75" w:rsidP="00806295">
            <w:pPr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6B3A75" w:rsidRDefault="006B3A75" w:rsidP="00806295">
            <w:pPr>
              <w:suppressAutoHyphens/>
              <w:spacing w:line="216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vMerge w:val="restart"/>
          </w:tcPr>
          <w:p w:rsidR="006B3A75" w:rsidRDefault="006B3A75" w:rsidP="00806295">
            <w:pPr>
              <w:spacing w:line="216" w:lineRule="auto"/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6B3A75" w:rsidRDefault="006B3A75" w:rsidP="00806295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6B3A75" w:rsidRDefault="006B3A75" w:rsidP="00806295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6B3A75" w:rsidRDefault="006B3A75" w:rsidP="00806295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6B3A75" w:rsidRDefault="006B3A75" w:rsidP="00806295">
            <w:pPr>
              <w:spacing w:line="216" w:lineRule="auto"/>
              <w:ind w:right="1166"/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6B3A75" w:rsidTr="00806295">
        <w:trPr>
          <w:cantSplit/>
          <w:trHeight w:val="22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6B3A75" w:rsidRDefault="006B3A75" w:rsidP="00806295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6B3A75" w:rsidRDefault="006B3A75" w:rsidP="00806295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6B3A75" w:rsidRDefault="006B3A75" w:rsidP="00806295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3A75" w:rsidRDefault="006B3A75" w:rsidP="00806295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6B3A75" w:rsidRDefault="006B3A75" w:rsidP="00806295">
            <w:pPr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6B3A75" w:rsidTr="00806295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3A75" w:rsidRDefault="006B3A75" w:rsidP="00806295">
            <w:pPr>
              <w:rPr>
                <w:rFonts w:eastAsia="Calibri"/>
                <w:sz w:val="20"/>
                <w:szCs w:val="20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B3A75" w:rsidRDefault="006B3A75" w:rsidP="00806295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6B3A75" w:rsidRDefault="006B3A75" w:rsidP="00806295">
            <w:pPr>
              <w:rPr>
                <w:rFonts w:eastAsia="Calibri"/>
                <w:sz w:val="18"/>
                <w:szCs w:val="18"/>
                <w:lang w:val="be-BY" w:eastAsia="ar-SA"/>
              </w:rPr>
            </w:pPr>
            <w:r>
              <w:rPr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404E58" w:rsidRPr="003362BD" w:rsidRDefault="006B3A75" w:rsidP="00404E58">
      <w:pPr>
        <w:pStyle w:val="1"/>
        <w:jc w:val="both"/>
        <w:rPr>
          <w:sz w:val="24"/>
          <w:szCs w:val="24"/>
          <w:lang w:val="ru-RU"/>
        </w:rPr>
      </w:pPr>
      <w:bookmarkStart w:id="0" w:name="_GoBack"/>
      <w:r>
        <w:rPr>
          <w:sz w:val="28"/>
          <w:lang w:val="ru-RU"/>
        </w:rPr>
        <w:t xml:space="preserve">                  </w:t>
      </w:r>
      <w:r w:rsidR="00404E58" w:rsidRPr="00914335">
        <w:rPr>
          <w:sz w:val="28"/>
        </w:rPr>
        <w:t>Ҡ</w:t>
      </w:r>
      <w:r w:rsidR="00404E58" w:rsidRPr="00914335">
        <w:rPr>
          <w:sz w:val="28"/>
          <w:lang w:val="ru-RU"/>
        </w:rPr>
        <w:t>арар</w:t>
      </w:r>
      <w:r>
        <w:rPr>
          <w:sz w:val="28"/>
          <w:lang w:val="ru-RU"/>
        </w:rPr>
        <w:t xml:space="preserve">                     </w:t>
      </w:r>
      <w:r w:rsidR="00404E58" w:rsidRPr="00914335">
        <w:rPr>
          <w:sz w:val="28"/>
        </w:rPr>
        <w:t xml:space="preserve">№   </w:t>
      </w:r>
      <w:r>
        <w:rPr>
          <w:sz w:val="28"/>
          <w:lang w:val="ru-RU"/>
        </w:rPr>
        <w:t xml:space="preserve">65                   </w:t>
      </w:r>
      <w:r w:rsidR="00404E58" w:rsidRPr="00914335">
        <w:rPr>
          <w:sz w:val="28"/>
          <w:lang w:val="ru-RU"/>
        </w:rPr>
        <w:t xml:space="preserve"> ПОСТАНОВЛЕНИЕ</w:t>
      </w:r>
    </w:p>
    <w:p w:rsidR="00404E58" w:rsidRPr="003F1FF0" w:rsidRDefault="006B3A75" w:rsidP="00404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EC3286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8 август </w:t>
      </w:r>
      <w:r w:rsidR="00404E58" w:rsidRPr="003F1FF0">
        <w:rPr>
          <w:rFonts w:ascii="Times New Roman" w:hAnsi="Times New Roman"/>
          <w:b/>
          <w:sz w:val="28"/>
          <w:szCs w:val="28"/>
          <w:lang w:val="ru-RU"/>
        </w:rPr>
        <w:t>20</w:t>
      </w:r>
      <w:r w:rsidR="00404E58">
        <w:rPr>
          <w:rFonts w:ascii="Times New Roman" w:hAnsi="Times New Roman"/>
          <w:b/>
          <w:sz w:val="28"/>
          <w:szCs w:val="28"/>
          <w:lang w:val="ru-RU"/>
        </w:rPr>
        <w:t>2</w:t>
      </w:r>
      <w:r w:rsidR="002D6134">
        <w:rPr>
          <w:rFonts w:ascii="Times New Roman" w:hAnsi="Times New Roman"/>
          <w:b/>
          <w:sz w:val="28"/>
          <w:szCs w:val="28"/>
          <w:lang w:val="ru-RU"/>
        </w:rPr>
        <w:t>4</w:t>
      </w:r>
      <w:r w:rsidR="00404E58" w:rsidRPr="003F1FF0">
        <w:rPr>
          <w:rFonts w:ascii="Times New Roman" w:hAnsi="Times New Roman"/>
          <w:b/>
          <w:sz w:val="28"/>
          <w:szCs w:val="28"/>
          <w:lang w:val="ru-RU"/>
        </w:rPr>
        <w:t>й</w:t>
      </w:r>
      <w:r w:rsidR="00404E58" w:rsidRPr="003F1FF0">
        <w:rPr>
          <w:rFonts w:ascii="Times New Roman" w:hAnsi="Times New Roman"/>
          <w:b/>
          <w:sz w:val="28"/>
          <w:szCs w:val="28"/>
        </w:rPr>
        <w:t xml:space="preserve">.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04E58" w:rsidRPr="003F1FF0">
        <w:rPr>
          <w:rFonts w:ascii="Times New Roman" w:hAnsi="Times New Roman"/>
          <w:b/>
          <w:sz w:val="28"/>
          <w:szCs w:val="28"/>
        </w:rPr>
        <w:t xml:space="preserve"> </w:t>
      </w:r>
      <w:r w:rsidR="00EC3286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8 августа </w:t>
      </w:r>
      <w:r w:rsidR="00404E58" w:rsidRPr="003F1FF0">
        <w:rPr>
          <w:rFonts w:ascii="Times New Roman" w:hAnsi="Times New Roman"/>
          <w:b/>
          <w:sz w:val="28"/>
          <w:szCs w:val="28"/>
          <w:lang w:val="ru-RU"/>
        </w:rPr>
        <w:t>20</w:t>
      </w:r>
      <w:r w:rsidR="00404E58">
        <w:rPr>
          <w:rFonts w:ascii="Times New Roman" w:hAnsi="Times New Roman"/>
          <w:b/>
          <w:sz w:val="28"/>
          <w:szCs w:val="28"/>
          <w:lang w:val="ru-RU"/>
        </w:rPr>
        <w:t>2</w:t>
      </w:r>
      <w:r w:rsidR="002D6134">
        <w:rPr>
          <w:rFonts w:ascii="Times New Roman" w:hAnsi="Times New Roman"/>
          <w:b/>
          <w:sz w:val="28"/>
          <w:szCs w:val="28"/>
          <w:lang w:val="ru-RU"/>
        </w:rPr>
        <w:t>4</w:t>
      </w:r>
      <w:r w:rsidR="00404E58" w:rsidRPr="003F1FF0">
        <w:rPr>
          <w:rFonts w:ascii="Times New Roman" w:hAnsi="Times New Roman"/>
          <w:b/>
          <w:sz w:val="28"/>
          <w:szCs w:val="28"/>
          <w:lang w:val="ru-RU"/>
        </w:rPr>
        <w:t>г</w:t>
      </w:r>
      <w:r w:rsidR="00404E58" w:rsidRPr="003F1FF0">
        <w:rPr>
          <w:rFonts w:ascii="Times New Roman" w:hAnsi="Times New Roman"/>
          <w:b/>
          <w:sz w:val="28"/>
          <w:szCs w:val="28"/>
        </w:rPr>
        <w:t>.</w:t>
      </w:r>
    </w:p>
    <w:p w:rsidR="00404E58" w:rsidRPr="0038351A" w:rsidRDefault="00404E58" w:rsidP="00404E58">
      <w:pPr>
        <w:jc w:val="center"/>
        <w:rPr>
          <w:b/>
          <w:sz w:val="28"/>
          <w:szCs w:val="28"/>
        </w:rPr>
      </w:pPr>
    </w:p>
    <w:p w:rsidR="00D552DE" w:rsidRDefault="002D6134" w:rsidP="002D6134">
      <w:pPr>
        <w:jc w:val="center"/>
        <w:rPr>
          <w:b/>
          <w:color w:val="000000"/>
          <w:sz w:val="28"/>
          <w:szCs w:val="28"/>
        </w:rPr>
      </w:pPr>
      <w:r w:rsidRPr="00D552DE">
        <w:rPr>
          <w:b/>
          <w:color w:val="000000"/>
          <w:sz w:val="28"/>
          <w:szCs w:val="28"/>
        </w:rPr>
        <w:t xml:space="preserve">Об утверждении порядка сбора и обмена информацией </w:t>
      </w:r>
    </w:p>
    <w:p w:rsidR="00D552DE" w:rsidRDefault="002D6134" w:rsidP="00D552DE">
      <w:pPr>
        <w:jc w:val="center"/>
        <w:rPr>
          <w:b/>
          <w:color w:val="000000"/>
          <w:sz w:val="28"/>
          <w:szCs w:val="28"/>
        </w:rPr>
      </w:pPr>
      <w:r w:rsidRPr="00D552DE">
        <w:rPr>
          <w:b/>
          <w:color w:val="000000"/>
          <w:sz w:val="28"/>
          <w:szCs w:val="28"/>
        </w:rPr>
        <w:t>в области защиты населения и терр</w:t>
      </w:r>
      <w:r w:rsidR="00D552DE">
        <w:rPr>
          <w:b/>
          <w:color w:val="000000"/>
          <w:sz w:val="28"/>
          <w:szCs w:val="28"/>
        </w:rPr>
        <w:t xml:space="preserve">иторий от чрезвычайных ситуаций </w:t>
      </w:r>
      <w:r w:rsidRPr="00D552DE">
        <w:rPr>
          <w:b/>
          <w:color w:val="000000"/>
          <w:sz w:val="28"/>
          <w:szCs w:val="28"/>
        </w:rPr>
        <w:t xml:space="preserve">природного и техногенного характера в сельском поселении </w:t>
      </w:r>
      <w:r w:rsidR="006B3A75">
        <w:rPr>
          <w:b/>
          <w:color w:val="000000"/>
          <w:sz w:val="28"/>
          <w:szCs w:val="28"/>
        </w:rPr>
        <w:t>Ижбердин</w:t>
      </w:r>
      <w:r w:rsidRPr="00D552DE">
        <w:rPr>
          <w:b/>
          <w:color w:val="000000"/>
          <w:sz w:val="28"/>
          <w:szCs w:val="28"/>
        </w:rPr>
        <w:t xml:space="preserve">ский сельсовет муниципального района Кугарчинский район </w:t>
      </w:r>
    </w:p>
    <w:p w:rsidR="002D6134" w:rsidRPr="00D552DE" w:rsidRDefault="002D6134" w:rsidP="00D552DE">
      <w:pPr>
        <w:jc w:val="center"/>
        <w:rPr>
          <w:b/>
          <w:color w:val="000000"/>
          <w:sz w:val="28"/>
          <w:szCs w:val="28"/>
        </w:rPr>
      </w:pPr>
      <w:r w:rsidRPr="00D552DE">
        <w:rPr>
          <w:b/>
          <w:color w:val="000000"/>
          <w:sz w:val="28"/>
          <w:szCs w:val="28"/>
        </w:rPr>
        <w:t>Республики Башкортостан</w:t>
      </w:r>
    </w:p>
    <w:p w:rsidR="002D6134" w:rsidRPr="00D552DE" w:rsidRDefault="002D6134" w:rsidP="002D6134">
      <w:pPr>
        <w:ind w:firstLine="567"/>
        <w:jc w:val="both"/>
        <w:rPr>
          <w:color w:val="000000"/>
          <w:sz w:val="28"/>
          <w:szCs w:val="28"/>
        </w:rPr>
      </w:pPr>
    </w:p>
    <w:p w:rsidR="00EC3286" w:rsidRDefault="002D6134" w:rsidP="002D6134">
      <w:pPr>
        <w:ind w:firstLine="567"/>
        <w:jc w:val="both"/>
        <w:rPr>
          <w:color w:val="000000"/>
          <w:sz w:val="28"/>
          <w:szCs w:val="28"/>
        </w:rPr>
      </w:pPr>
      <w:r w:rsidRPr="00D552DE">
        <w:rPr>
          <w:color w:val="000000"/>
          <w:sz w:val="28"/>
          <w:szCs w:val="28"/>
        </w:rPr>
        <w:t xml:space="preserve">В соответствии с Постановлением Правительства Республики  Башкортостан от 14 сентября 2012 года № 321 «О порядке сбора и обмена в Республике Башкортостан информацией в области защиты населения и территорий от чрезвычайных ситуаций природного и техногенного характера», Постановлением Администрации муниципального района Кугарчинский район Республики Башкортостан от 25 июля 2024 года № 325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муниципальном районе Кугарчинский район Республики Башкортостан», </w:t>
      </w:r>
      <w:hyperlink r:id="rId8" w:tgtFrame="_blank" w:history="1">
        <w:r w:rsidRPr="00D552DE">
          <w:rPr>
            <w:color w:val="000000"/>
            <w:sz w:val="28"/>
            <w:szCs w:val="28"/>
          </w:rPr>
          <w:t>Уставом</w:t>
        </w:r>
      </w:hyperlink>
      <w:r w:rsidRPr="00D552DE">
        <w:rPr>
          <w:color w:val="000000"/>
          <w:sz w:val="28"/>
          <w:szCs w:val="28"/>
        </w:rPr>
        <w:t xml:space="preserve"> сельского поселения, Администрация сельского поселения </w:t>
      </w:r>
      <w:r w:rsidR="00B562C5" w:rsidRPr="00B562C5">
        <w:rPr>
          <w:color w:val="000000"/>
          <w:sz w:val="28"/>
          <w:szCs w:val="28"/>
        </w:rPr>
        <w:t>Ижбердинский</w:t>
      </w:r>
      <w:r w:rsidRPr="00B562C5">
        <w:rPr>
          <w:color w:val="000000"/>
          <w:sz w:val="28"/>
          <w:szCs w:val="28"/>
        </w:rPr>
        <w:t xml:space="preserve"> </w:t>
      </w:r>
      <w:r w:rsidRPr="00D552DE">
        <w:rPr>
          <w:color w:val="000000"/>
          <w:sz w:val="28"/>
          <w:szCs w:val="28"/>
        </w:rPr>
        <w:t xml:space="preserve">сельсовет муниципального района Кугарчинский район Республики Башкортостан, </w:t>
      </w:r>
    </w:p>
    <w:p w:rsidR="002D6134" w:rsidRPr="00D552DE" w:rsidRDefault="002D6134" w:rsidP="002D6134">
      <w:pPr>
        <w:ind w:firstLine="567"/>
        <w:jc w:val="both"/>
        <w:rPr>
          <w:color w:val="000000"/>
          <w:sz w:val="28"/>
          <w:szCs w:val="28"/>
        </w:rPr>
      </w:pPr>
      <w:r w:rsidRPr="00D552DE">
        <w:rPr>
          <w:b/>
          <w:color w:val="000000"/>
          <w:sz w:val="28"/>
          <w:szCs w:val="28"/>
        </w:rPr>
        <w:t>ПОСТАНОВЛЯЕТ:</w:t>
      </w:r>
    </w:p>
    <w:p w:rsidR="002D6134" w:rsidRPr="00D552DE" w:rsidRDefault="002D6134" w:rsidP="00D552DE">
      <w:pPr>
        <w:ind w:firstLine="567"/>
        <w:jc w:val="both"/>
        <w:rPr>
          <w:color w:val="000000"/>
          <w:sz w:val="28"/>
          <w:szCs w:val="28"/>
        </w:rPr>
      </w:pPr>
      <w:r w:rsidRPr="00D552DE">
        <w:rPr>
          <w:color w:val="000000"/>
          <w:sz w:val="28"/>
          <w:szCs w:val="28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в сельском поселении </w:t>
      </w:r>
      <w:r w:rsidR="00B562C5" w:rsidRPr="00B562C5">
        <w:rPr>
          <w:color w:val="000000"/>
          <w:sz w:val="28"/>
          <w:szCs w:val="28"/>
        </w:rPr>
        <w:t>Ижбердинский</w:t>
      </w:r>
      <w:r w:rsidRPr="00D552DE"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 (Приложение). </w:t>
      </w:r>
    </w:p>
    <w:p w:rsidR="002D6134" w:rsidRPr="004E78A3" w:rsidRDefault="00D552DE" w:rsidP="00D552DE">
      <w:pPr>
        <w:tabs>
          <w:tab w:val="left" w:pos="709"/>
          <w:tab w:val="left" w:pos="989"/>
        </w:tabs>
        <w:jc w:val="both"/>
        <w:rPr>
          <w:sz w:val="28"/>
          <w:szCs w:val="28"/>
        </w:rPr>
      </w:pPr>
      <w:r w:rsidRPr="00D552DE">
        <w:rPr>
          <w:color w:val="000000"/>
          <w:sz w:val="28"/>
          <w:szCs w:val="28"/>
        </w:rPr>
        <w:t xml:space="preserve">         2.</w:t>
      </w:r>
      <w:r w:rsidR="002D6134" w:rsidRPr="00D552DE">
        <w:rPr>
          <w:sz w:val="28"/>
          <w:szCs w:val="28"/>
        </w:rPr>
        <w:t xml:space="preserve">Настоящее постановление обнародовать на информационном стенде в здании администрации сельского поселения и разместить на официальном сайте в сети «Интернет» по адресу: </w:t>
      </w:r>
      <w:hyperlink r:id="rId9" w:history="1"/>
      <w:r w:rsidR="004E78A3">
        <w:t xml:space="preserve"> </w:t>
      </w:r>
      <w:hyperlink r:id="rId10" w:history="1">
        <w:r w:rsidR="004E78A3" w:rsidRPr="00C05CC7">
          <w:rPr>
            <w:rStyle w:val="a9"/>
            <w:sz w:val="28"/>
            <w:szCs w:val="28"/>
          </w:rPr>
          <w:t>http://igberdino.ru</w:t>
        </w:r>
      </w:hyperlink>
      <w:r w:rsidR="004E78A3">
        <w:rPr>
          <w:sz w:val="28"/>
          <w:szCs w:val="28"/>
        </w:rPr>
        <w:t xml:space="preserve"> </w:t>
      </w:r>
    </w:p>
    <w:p w:rsidR="002D6134" w:rsidRPr="00D552DE" w:rsidRDefault="002D6134" w:rsidP="00D552DE">
      <w:pPr>
        <w:ind w:firstLine="567"/>
        <w:jc w:val="both"/>
        <w:rPr>
          <w:color w:val="000000"/>
          <w:sz w:val="28"/>
          <w:szCs w:val="28"/>
        </w:rPr>
      </w:pPr>
      <w:r w:rsidRPr="00D552DE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2D6134" w:rsidRPr="00D552DE" w:rsidRDefault="002D6134" w:rsidP="00D552DE">
      <w:pPr>
        <w:ind w:firstLine="567"/>
        <w:jc w:val="both"/>
        <w:rPr>
          <w:color w:val="000000"/>
          <w:sz w:val="28"/>
          <w:szCs w:val="28"/>
        </w:rPr>
      </w:pPr>
    </w:p>
    <w:p w:rsidR="002D6134" w:rsidRPr="00D552DE" w:rsidRDefault="002D6134" w:rsidP="002D6134">
      <w:pPr>
        <w:ind w:firstLine="567"/>
        <w:jc w:val="both"/>
        <w:rPr>
          <w:color w:val="000000"/>
          <w:sz w:val="28"/>
          <w:szCs w:val="28"/>
        </w:rPr>
      </w:pPr>
    </w:p>
    <w:p w:rsidR="002D6134" w:rsidRPr="00D552DE" w:rsidRDefault="002D6134" w:rsidP="00E31ED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D552DE">
        <w:rPr>
          <w:color w:val="000000"/>
          <w:sz w:val="28"/>
          <w:szCs w:val="28"/>
        </w:rPr>
        <w:t>Глава сельского поселения</w:t>
      </w:r>
    </w:p>
    <w:p w:rsidR="002D6134" w:rsidRPr="00D552DE" w:rsidRDefault="00B562C5" w:rsidP="00E31EDD">
      <w:pPr>
        <w:jc w:val="both"/>
        <w:rPr>
          <w:color w:val="000000"/>
          <w:sz w:val="28"/>
          <w:szCs w:val="28"/>
        </w:rPr>
      </w:pPr>
      <w:r w:rsidRPr="00B562C5">
        <w:rPr>
          <w:color w:val="000000"/>
          <w:sz w:val="28"/>
          <w:szCs w:val="28"/>
        </w:rPr>
        <w:t>Ижбердинский</w:t>
      </w:r>
      <w:r w:rsidR="002D6134" w:rsidRPr="00D552DE">
        <w:rPr>
          <w:color w:val="000000"/>
          <w:sz w:val="28"/>
          <w:szCs w:val="28"/>
        </w:rPr>
        <w:t xml:space="preserve"> сельсовет                                           </w:t>
      </w:r>
      <w:r>
        <w:rPr>
          <w:color w:val="000000"/>
          <w:sz w:val="28"/>
          <w:szCs w:val="28"/>
        </w:rPr>
        <w:t>Н.Б.Ибрагимов</w:t>
      </w:r>
    </w:p>
    <w:bookmarkEnd w:id="0"/>
    <w:p w:rsidR="00B562C5" w:rsidRDefault="00B562C5" w:rsidP="002D6134">
      <w:pPr>
        <w:ind w:left="5103"/>
        <w:jc w:val="both"/>
        <w:rPr>
          <w:color w:val="000000"/>
        </w:rPr>
      </w:pPr>
    </w:p>
    <w:p w:rsidR="00B562C5" w:rsidRDefault="00B562C5" w:rsidP="002D6134">
      <w:pPr>
        <w:ind w:left="5103"/>
        <w:jc w:val="both"/>
        <w:rPr>
          <w:color w:val="000000"/>
        </w:rPr>
      </w:pP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lastRenderedPageBreak/>
        <w:t xml:space="preserve">Приложение </w:t>
      </w: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t xml:space="preserve">к постановлению главы </w:t>
      </w: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t xml:space="preserve">Администрации сельского поселения </w:t>
      </w:r>
    </w:p>
    <w:p w:rsidR="002D6134" w:rsidRPr="00D552DE" w:rsidRDefault="004E78A3" w:rsidP="002D6134">
      <w:pPr>
        <w:ind w:left="5103"/>
        <w:jc w:val="both"/>
        <w:rPr>
          <w:color w:val="000000"/>
        </w:rPr>
      </w:pPr>
      <w:r w:rsidRPr="004E78A3">
        <w:rPr>
          <w:color w:val="000000"/>
        </w:rPr>
        <w:t>Ижбердинский</w:t>
      </w:r>
      <w:r w:rsidRPr="004E78A3">
        <w:rPr>
          <w:b/>
          <w:color w:val="000000"/>
        </w:rPr>
        <w:t xml:space="preserve"> </w:t>
      </w:r>
      <w:r w:rsidR="002D6134" w:rsidRPr="00D552DE">
        <w:rPr>
          <w:color w:val="000000"/>
        </w:rPr>
        <w:t xml:space="preserve">сельсовет </w:t>
      </w: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t xml:space="preserve">муниципального района </w:t>
      </w: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t xml:space="preserve">Кугарчинский район </w:t>
      </w:r>
    </w:p>
    <w:p w:rsidR="002D6134" w:rsidRPr="00D552DE" w:rsidRDefault="002D6134" w:rsidP="002D6134">
      <w:pPr>
        <w:ind w:left="5103"/>
        <w:jc w:val="both"/>
        <w:rPr>
          <w:color w:val="000000"/>
        </w:rPr>
      </w:pPr>
      <w:r w:rsidRPr="00D552DE">
        <w:rPr>
          <w:color w:val="000000"/>
        </w:rPr>
        <w:t xml:space="preserve">Республики Башкортостан </w:t>
      </w:r>
    </w:p>
    <w:p w:rsidR="002D6134" w:rsidRPr="00D552DE" w:rsidRDefault="004E78A3" w:rsidP="002D6134">
      <w:pPr>
        <w:ind w:left="5103"/>
        <w:jc w:val="both"/>
        <w:rPr>
          <w:color w:val="000000"/>
        </w:rPr>
      </w:pPr>
      <w:r>
        <w:rPr>
          <w:color w:val="000000"/>
        </w:rPr>
        <w:t>от «</w:t>
      </w:r>
      <w:r w:rsidR="00E31EDD">
        <w:rPr>
          <w:color w:val="000000"/>
        </w:rPr>
        <w:t>2</w:t>
      </w:r>
      <w:r>
        <w:rPr>
          <w:color w:val="000000"/>
        </w:rPr>
        <w:t>8» августа 2024 года № 65</w:t>
      </w:r>
    </w:p>
    <w:p w:rsidR="002D6134" w:rsidRPr="00BA482C" w:rsidRDefault="002D6134" w:rsidP="002D6134">
      <w:pPr>
        <w:ind w:firstLine="567"/>
        <w:jc w:val="both"/>
        <w:rPr>
          <w:color w:val="000000"/>
          <w:sz w:val="26"/>
          <w:szCs w:val="26"/>
        </w:rPr>
      </w:pPr>
    </w:p>
    <w:p w:rsidR="00D552DE" w:rsidRDefault="00D552DE" w:rsidP="002D6134">
      <w:pPr>
        <w:jc w:val="center"/>
        <w:rPr>
          <w:b/>
          <w:color w:val="000000"/>
          <w:szCs w:val="28"/>
        </w:rPr>
      </w:pPr>
    </w:p>
    <w:p w:rsidR="002D6134" w:rsidRPr="00BA482C" w:rsidRDefault="002D6134" w:rsidP="002D6134">
      <w:pPr>
        <w:jc w:val="center"/>
        <w:rPr>
          <w:b/>
          <w:color w:val="000000"/>
          <w:szCs w:val="28"/>
        </w:rPr>
      </w:pPr>
      <w:r w:rsidRPr="00BA482C">
        <w:rPr>
          <w:b/>
          <w:color w:val="000000"/>
          <w:szCs w:val="28"/>
        </w:rPr>
        <w:t xml:space="preserve">Порядок </w:t>
      </w:r>
    </w:p>
    <w:p w:rsidR="00D552DE" w:rsidRDefault="002D6134" w:rsidP="002D6134">
      <w:pPr>
        <w:jc w:val="center"/>
        <w:rPr>
          <w:b/>
          <w:color w:val="000000"/>
          <w:szCs w:val="28"/>
        </w:rPr>
      </w:pPr>
      <w:r w:rsidRPr="00BA482C">
        <w:rPr>
          <w:b/>
          <w:color w:val="000000"/>
          <w:szCs w:val="28"/>
        </w:rPr>
        <w:t xml:space="preserve">сбора и обмена информацией в области защиты населения и </w:t>
      </w:r>
    </w:p>
    <w:p w:rsidR="002D6134" w:rsidRPr="00BA482C" w:rsidRDefault="002D6134" w:rsidP="002D6134">
      <w:pPr>
        <w:jc w:val="center"/>
        <w:rPr>
          <w:b/>
          <w:color w:val="000000"/>
          <w:szCs w:val="28"/>
        </w:rPr>
      </w:pPr>
      <w:r w:rsidRPr="00BA482C">
        <w:rPr>
          <w:b/>
          <w:color w:val="000000"/>
          <w:szCs w:val="28"/>
        </w:rPr>
        <w:t>территорий от чрезвычайных ситуаций природного и техногенного</w:t>
      </w:r>
      <w:r w:rsidR="00593E02">
        <w:rPr>
          <w:b/>
          <w:color w:val="000000"/>
          <w:szCs w:val="28"/>
        </w:rPr>
        <w:t xml:space="preserve"> характера в сельском поселении </w:t>
      </w:r>
      <w:r w:rsidR="004E78A3" w:rsidRPr="004E78A3">
        <w:rPr>
          <w:b/>
          <w:color w:val="000000"/>
        </w:rPr>
        <w:t>Ижбердинский</w:t>
      </w:r>
      <w:r w:rsidRPr="004E78A3">
        <w:rPr>
          <w:b/>
          <w:color w:val="000000"/>
        </w:rPr>
        <w:t xml:space="preserve"> </w:t>
      </w:r>
      <w:r w:rsidRPr="00BA482C">
        <w:rPr>
          <w:b/>
          <w:color w:val="000000"/>
          <w:szCs w:val="28"/>
        </w:rPr>
        <w:t xml:space="preserve">сельсовет муниципального района </w:t>
      </w:r>
    </w:p>
    <w:p w:rsidR="002D6134" w:rsidRPr="00BA482C" w:rsidRDefault="002D6134" w:rsidP="002D6134">
      <w:pPr>
        <w:jc w:val="center"/>
        <w:rPr>
          <w:b/>
          <w:color w:val="000000"/>
          <w:szCs w:val="28"/>
        </w:rPr>
      </w:pPr>
      <w:r w:rsidRPr="00BA482C">
        <w:rPr>
          <w:b/>
          <w:color w:val="000000"/>
          <w:szCs w:val="28"/>
        </w:rPr>
        <w:t>Кугарчинский район Республики Башкортостан</w:t>
      </w:r>
    </w:p>
    <w:p w:rsidR="002D6134" w:rsidRPr="00BA482C" w:rsidRDefault="002D6134" w:rsidP="002D6134">
      <w:pPr>
        <w:ind w:firstLine="540"/>
        <w:jc w:val="both"/>
        <w:rPr>
          <w:szCs w:val="28"/>
        </w:rPr>
      </w:pPr>
    </w:p>
    <w:p w:rsidR="002D6134" w:rsidRPr="00BA482C" w:rsidRDefault="002D6134" w:rsidP="002D6134">
      <w:pPr>
        <w:ind w:firstLine="540"/>
        <w:jc w:val="both"/>
        <w:rPr>
          <w:szCs w:val="28"/>
        </w:rPr>
      </w:pPr>
      <w:r w:rsidRPr="00BA482C">
        <w:rPr>
          <w:szCs w:val="28"/>
        </w:rPr>
        <w:t>1. Настоящий Порядок определяет механизм сбора и обмена информацией в области защиты населения и территорий от чрезвычайных ситуаций приро</w:t>
      </w:r>
      <w:r>
        <w:rPr>
          <w:szCs w:val="28"/>
        </w:rPr>
        <w:t xml:space="preserve">дного и техногенного характера на территории </w:t>
      </w:r>
      <w:r w:rsidRPr="00BA482C">
        <w:rPr>
          <w:szCs w:val="28"/>
        </w:rPr>
        <w:t>сельско</w:t>
      </w:r>
      <w:r>
        <w:rPr>
          <w:szCs w:val="28"/>
        </w:rPr>
        <w:t>го поселения</w:t>
      </w:r>
      <w:r w:rsidR="004E78A3" w:rsidRPr="004E78A3">
        <w:rPr>
          <w:color w:val="000000"/>
        </w:rPr>
        <w:t xml:space="preserve"> Ижбердинский</w:t>
      </w:r>
      <w:r w:rsidRPr="00BA482C">
        <w:rPr>
          <w:szCs w:val="28"/>
        </w:rPr>
        <w:t xml:space="preserve"> сельсовет муниципального района Кугарчинский район Республики Башкортостан (далее </w:t>
      </w:r>
      <w:r w:rsidRPr="00BA482C">
        <w:rPr>
          <w:color w:val="000000"/>
          <w:szCs w:val="28"/>
        </w:rPr>
        <w:t xml:space="preserve">– </w:t>
      </w:r>
      <w:r w:rsidRPr="00BA482C">
        <w:rPr>
          <w:szCs w:val="28"/>
        </w:rPr>
        <w:t>информация).</w:t>
      </w:r>
    </w:p>
    <w:p w:rsidR="002D6134" w:rsidRPr="00BA482C" w:rsidRDefault="002D6134" w:rsidP="002D6134">
      <w:pPr>
        <w:ind w:firstLine="540"/>
        <w:jc w:val="both"/>
        <w:rPr>
          <w:szCs w:val="28"/>
        </w:rPr>
      </w:pPr>
      <w:r w:rsidRPr="00BA482C">
        <w:rPr>
          <w:szCs w:val="28"/>
        </w:rPr>
        <w:t xml:space="preserve">2. Информация включает в себя сведения о прогнозируемых и возникших авариях, происшествиях и чрезвычайных ситуациях природного и техногенного характера (далее </w:t>
      </w:r>
      <w:r w:rsidRPr="00BA482C">
        <w:rPr>
          <w:color w:val="000000"/>
          <w:szCs w:val="28"/>
        </w:rPr>
        <w:t>–</w:t>
      </w:r>
      <w:r w:rsidRPr="00BA482C">
        <w:rPr>
          <w:szCs w:val="28"/>
        </w:rPr>
        <w:t xml:space="preserve"> ЧС) и их последствиях, о радиационной, химической, медико-биологической, пожарной, взрывной и экологической безопасности на территории </w:t>
      </w:r>
      <w:r>
        <w:rPr>
          <w:szCs w:val="28"/>
        </w:rPr>
        <w:t>сельского</w:t>
      </w:r>
      <w:r w:rsidRPr="00BA482C">
        <w:rPr>
          <w:szCs w:val="28"/>
        </w:rPr>
        <w:t xml:space="preserve"> поселени</w:t>
      </w:r>
      <w:r>
        <w:rPr>
          <w:szCs w:val="28"/>
        </w:rPr>
        <w:t>я</w:t>
      </w:r>
      <w:r w:rsidR="004E78A3" w:rsidRPr="004E78A3">
        <w:rPr>
          <w:color w:val="000000"/>
        </w:rPr>
        <w:t xml:space="preserve"> Ижбердинский</w:t>
      </w:r>
      <w:r w:rsidRPr="00BA482C">
        <w:rPr>
          <w:szCs w:val="28"/>
        </w:rPr>
        <w:t xml:space="preserve"> сельсовет муниципального района Кугарчинский район Республики Башкортостан</w:t>
      </w:r>
      <w:r w:rsidRPr="0030383C">
        <w:rPr>
          <w:szCs w:val="28"/>
        </w:rPr>
        <w:t>(далее – сельского поселения)</w:t>
      </w:r>
      <w:r w:rsidRPr="00BA482C">
        <w:rPr>
          <w:szCs w:val="28"/>
        </w:rPr>
        <w:t xml:space="preserve">, а также о мероприятиях, проводимых республиканскими органами исполнительной власти, </w:t>
      </w:r>
      <w:r>
        <w:rPr>
          <w:szCs w:val="28"/>
        </w:rPr>
        <w:t>Администрацией сельского поселения</w:t>
      </w:r>
      <w:r w:rsidRPr="00BA482C">
        <w:rPr>
          <w:szCs w:val="28"/>
        </w:rPr>
        <w:t xml:space="preserve"> и организациями по вопросам предупреждения и ликвидации аварий, происшествий и ЧС в сфере своей деятельности.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В зависимости от назначения информация подразделяется наоперативную и плановую.</w:t>
      </w:r>
    </w:p>
    <w:p w:rsidR="002D6134" w:rsidRPr="0030383C" w:rsidRDefault="002D6134" w:rsidP="002D6134">
      <w:pPr>
        <w:ind w:firstLine="540"/>
        <w:jc w:val="both"/>
        <w:rPr>
          <w:szCs w:val="28"/>
        </w:rPr>
      </w:pPr>
      <w:r w:rsidRPr="0030383C">
        <w:rPr>
          <w:szCs w:val="28"/>
        </w:rPr>
        <w:t>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последствий.</w:t>
      </w:r>
    </w:p>
    <w:p w:rsidR="002D6134" w:rsidRPr="006D2CA6" w:rsidRDefault="002D6134" w:rsidP="002D6134">
      <w:pPr>
        <w:ind w:firstLine="540"/>
        <w:jc w:val="both"/>
        <w:rPr>
          <w:szCs w:val="28"/>
        </w:rPr>
      </w:pPr>
      <w:r w:rsidRPr="0030383C">
        <w:rPr>
          <w:szCs w:val="28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 (далее – АСДНР).</w:t>
      </w:r>
    </w:p>
    <w:p w:rsidR="002D6134" w:rsidRPr="00C137D9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К плановой информации относятся сведения об административно-территориальных образованиях, организациях и их деятельности,необходимые для заблаговременного планирования мероприятий попредупреждению и ликвидации ЧС. В плановую информацию в обязательномпорядке включаются данные о численности населения административно-территориальных образований и работников организаций.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 xml:space="preserve">К плановой относится информация, предназначенная для повседневнойдеятельности </w:t>
      </w:r>
      <w:r w:rsidRPr="0030383C">
        <w:rPr>
          <w:szCs w:val="28"/>
        </w:rPr>
        <w:t>сельского поселения</w:t>
      </w:r>
      <w:r w:rsidRPr="00C137D9">
        <w:rPr>
          <w:szCs w:val="28"/>
        </w:rPr>
        <w:t>, предприятий и учреждений в области защиты населения итерриторий от ЧС.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 xml:space="preserve">Плановую информацию составляют сведения о состоянии и измененияхрадиационной, химической, медико-биологической, взрывной, пожарной иэкологической безопасности на соответствующих территориях ипотенциально опасных объектах, об эффективности принятых ипланируемыхмер по предупреждению ЧС, </w:t>
      </w:r>
      <w:r w:rsidRPr="00C137D9">
        <w:rPr>
          <w:szCs w:val="28"/>
        </w:rPr>
        <w:lastRenderedPageBreak/>
        <w:t>подготовке органов управления к поддержаниюв готовности сил и средств, предназначенных для ликвидации последствий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ЧС.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По степени срочности информация может содержать сведения срочногои несрочного характера.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Сведения срочного характера предназначены для оценки обстановки,принятия первоочередных мер по защите населения, оценки хода веденияАСДНР, оценки эффективности принятых мер и необходимости принятиядополнительных мер и содержат данные о факте и основных параметрахаварии, происшествия и ЧС, прогнозируемых масштабах и последствиях,принятых мерах и задействованных силах и средствах, об установленииповышенных режимов функционирования, о проделанной работе поликвидации последствий аварий, происшествий и ЧС.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Сведения несрочного характера предназначены для анализа,статистического учета и планирования мероприятий по предупреждению ЧСи содержат анализ действий при возникновении и ликвидации ЧС, данные длясоставления ежегодного государственного доклада по защите населения итерриторий от ЧС, данные, необходимые для учета аварий, происшествий иЧС, периодической и текущей отчетности.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По форме подготовки информация может быть формализованной инеформализованной.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 xml:space="preserve">Формализованная информация оформляется по формам, установленнымПриказом Министерства Российской Федерации по делам гражданскойобороны, чрезвычайным ситуациям и ликвидации последствий стихийныхбедствий </w:t>
      </w:r>
      <w:r>
        <w:rPr>
          <w:szCs w:val="28"/>
        </w:rPr>
        <w:t>от 11 января 2021 года №</w:t>
      </w:r>
      <w:r w:rsidRPr="00C137D9">
        <w:rPr>
          <w:szCs w:val="28"/>
        </w:rPr>
        <w:t xml:space="preserve"> 2 «Об утверждении Инструкции о сроках иформах представления информации в области защиты населения и территорийот чрезвычайных ситуаций природного и техногенного характера».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Неформализованная информация оформляется в произвольной форме.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C137D9">
        <w:rPr>
          <w:szCs w:val="28"/>
        </w:rPr>
        <w:t xml:space="preserve">Источниками информации на территории </w:t>
      </w:r>
      <w:r w:rsidRPr="0030383C">
        <w:rPr>
          <w:szCs w:val="28"/>
        </w:rPr>
        <w:t>сельского поселения</w:t>
      </w:r>
      <w:r w:rsidRPr="00C137D9">
        <w:rPr>
          <w:szCs w:val="28"/>
        </w:rPr>
        <w:t xml:space="preserve"> являются: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организации, осуществляющие наблюдение и контроль за состоянием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окружающей природной среды, обстановкой на потенциально опасныхобъектах и прилегающих к ним территориях;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 xml:space="preserve">организации, технологические процессы на которых могут представлятьугрозу возникновения ЧС; 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государственные надзорные органы и инспекции;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службы, подразделения и организации систем жизнеобеспечения населенныхпунктов;</w:t>
      </w:r>
    </w:p>
    <w:p w:rsidR="002D6134" w:rsidRPr="00C137D9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аварийно-спасательные, аварийные и пожарные службы иформирования.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C137D9">
        <w:rPr>
          <w:szCs w:val="28"/>
        </w:rPr>
        <w:t xml:space="preserve">Организация сбора и обмена информацией </w:t>
      </w:r>
      <w:r w:rsidRPr="0030383C">
        <w:rPr>
          <w:szCs w:val="28"/>
        </w:rPr>
        <w:t>на территории сельского поселения</w:t>
      </w:r>
      <w:r w:rsidRPr="00C137D9">
        <w:rPr>
          <w:szCs w:val="28"/>
        </w:rPr>
        <w:t>осуществляется в следующем порядке: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Непосредственно сбор информации в области защиты населения итерриторий от ЧС осуществляется через органы повседневного управления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Башкирской территориальной подсистемы единой государственной системы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предупреждения и ликвидаци</w:t>
      </w:r>
      <w:r>
        <w:rPr>
          <w:szCs w:val="28"/>
        </w:rPr>
        <w:t xml:space="preserve">и чрезвычайных ситуаций (далее </w:t>
      </w:r>
      <w:r w:rsidRPr="0030383C">
        <w:rPr>
          <w:szCs w:val="28"/>
        </w:rPr>
        <w:t>–</w:t>
      </w:r>
      <w:r w:rsidRPr="00C137D9">
        <w:rPr>
          <w:szCs w:val="28"/>
        </w:rPr>
        <w:t xml:space="preserve"> БТП РСЧС)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«Единая дежурно-диспетчерская служба муниципального района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Кугарчинский район Республики Башкортостан». Информация представляетсяв федеральное казенное учреждение «Центр управления в кризисныхситуациях Главного управления МЧС России по Республике Башкортостан».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30383C">
        <w:rPr>
          <w:szCs w:val="28"/>
        </w:rPr>
        <w:t>Администрация сельского поселения определяет правила обмена информацией на подведомственной территории.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Территориальные и республиканские органы исполнительной власти,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организации в соответствии с двусторонними соглашениями овзаимодействии и информационном обмене при угрозе, возникновении иликвидации ЧС, в том числе радиационного, химического и биологического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характера, при обнаружении бесхозных источников ионизирующего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излучения, антитеррористической деятельности, заключаемыми с Единойдежурно-диспетчерской службой муниципального района Кугарчинский</w:t>
      </w:r>
      <w:r w:rsidR="004E78A3">
        <w:rPr>
          <w:szCs w:val="28"/>
        </w:rPr>
        <w:t xml:space="preserve"> </w:t>
      </w:r>
      <w:r w:rsidRPr="00C137D9">
        <w:rPr>
          <w:szCs w:val="28"/>
        </w:rPr>
        <w:t xml:space="preserve">район </w:t>
      </w:r>
      <w:r w:rsidRPr="00C137D9">
        <w:rPr>
          <w:szCs w:val="28"/>
        </w:rPr>
        <w:lastRenderedPageBreak/>
        <w:t>Республики Башкортостан», представляют информацию в Единуюдежурно-диспетчерскую службу муниципального района Кугарчинский район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Республики Башкортостан.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Pr="00C137D9">
        <w:rPr>
          <w:szCs w:val="28"/>
        </w:rPr>
        <w:t xml:space="preserve">Обмен оперативной информацией на территории </w:t>
      </w:r>
      <w:r w:rsidRPr="0030383C">
        <w:rPr>
          <w:szCs w:val="28"/>
        </w:rPr>
        <w:t>сельского поселения</w:t>
      </w:r>
      <w:r w:rsidRPr="00C137D9">
        <w:rPr>
          <w:szCs w:val="28"/>
        </w:rPr>
        <w:t xml:space="preserve"> осуществляется путемпредставления сведений срочного характера от источников информации ворганы повседневного управления и органы управления, специальноуполномоченные на решение задач в области защиты населения и территорийот ЧС и гражданской обороны, определенные Положением о Башкирскойтерриториальной подсистеме единой государственной системыпредупреждения и ликвидации чрезвычайных ситуаций, утвержденнымПостановлением Правительства Республики Башкортостан от 30 декабря 2005</w:t>
      </w:r>
      <w:r>
        <w:rPr>
          <w:szCs w:val="28"/>
        </w:rPr>
        <w:t xml:space="preserve"> года №</w:t>
      </w:r>
      <w:r w:rsidRPr="00C137D9">
        <w:rPr>
          <w:szCs w:val="28"/>
        </w:rPr>
        <w:t xml:space="preserve"> 294 (с последующими изменениями Правительства РеспубликиБ</w:t>
      </w:r>
      <w:r>
        <w:rPr>
          <w:szCs w:val="28"/>
        </w:rPr>
        <w:t xml:space="preserve">ашкортостан от 14 апреля 2020 года № </w:t>
      </w:r>
      <w:r w:rsidRPr="00C137D9">
        <w:rPr>
          <w:szCs w:val="28"/>
        </w:rPr>
        <w:t>236), в следующем порядке: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При передаче первичной информации: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при возникновении ЧС либо аварии, происшествий, связанных сгибелью людей, нарушением условий жизнедеятельности, угрозой жизни издоровью населения и заражением (загрязнением) окружающей среды,руководители и должностные лица организаций, где произошла авария,происшествие, ЧС, обязаны с момента возникновения (установления фактавозникновения) немедленно сообщить в соответствующие органыповседневного управления</w:t>
      </w:r>
      <w:r>
        <w:rPr>
          <w:szCs w:val="28"/>
        </w:rPr>
        <w:t xml:space="preserve"> муниципального звена БТП РСЧС </w:t>
      </w:r>
      <w:r w:rsidRPr="00BA482C">
        <w:rPr>
          <w:color w:val="000000"/>
          <w:szCs w:val="28"/>
        </w:rPr>
        <w:t>–</w:t>
      </w:r>
      <w:r w:rsidRPr="00C137D9">
        <w:rPr>
          <w:szCs w:val="28"/>
        </w:rPr>
        <w:t xml:space="preserve"> «Единаядежурно-диспетчерская служба муниципального района Кугарчинский район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Республики Башкортостан»;</w:t>
      </w:r>
    </w:p>
    <w:p w:rsidR="002D6134" w:rsidRPr="00C137D9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орган повседневного управления Кугарчинского звена БТП РСЧС«Единая дежурно-диспетчерская служба муниципального района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Кугарчинский район Республики Башкортостан»</w:t>
      </w:r>
      <w:r w:rsidRPr="00BA482C">
        <w:rPr>
          <w:color w:val="000000"/>
          <w:szCs w:val="28"/>
        </w:rPr>
        <w:t>–</w:t>
      </w:r>
      <w:r w:rsidRPr="00C137D9">
        <w:rPr>
          <w:szCs w:val="28"/>
        </w:rPr>
        <w:t xml:space="preserve"> с момента уведомления потелефону, факсимильной или телеграфной связи немедленно доводятпервичную оперативную информацию в федеральное казенное учреждение«Центр управления в кризисных ситуациях Главного управления МЧС Россиипо Республике Башкортостан».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Первичная оперативная информация оформляется в произвольной формеи должна содержать сведения о времени возникновения и полученияинформации об аварии, происшествии и ЧС, их характере, прогнозируемыхмасштабах (последствиях), о возможности справиться собственными силами.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При передаче информации по телефону в обязательном порядке втечение одного часа с момента уведомления представляется письменноеподтверждение. Отсутствие каких-либо сведений не является основанием длязадержки информации. Обо всех авариях, производственных неполадках на</w:t>
      </w:r>
      <w:r w:rsidR="004E78A3">
        <w:rPr>
          <w:szCs w:val="28"/>
        </w:rPr>
        <w:t xml:space="preserve"> </w:t>
      </w:r>
      <w:r w:rsidRPr="00C137D9">
        <w:rPr>
          <w:szCs w:val="28"/>
        </w:rPr>
        <w:t xml:space="preserve">химических и </w:t>
      </w:r>
      <w:r w:rsidR="004E78A3" w:rsidRPr="00C137D9">
        <w:rPr>
          <w:szCs w:val="28"/>
        </w:rPr>
        <w:t>радиационно-опасных</w:t>
      </w:r>
      <w:r w:rsidRPr="00C137D9">
        <w:rPr>
          <w:szCs w:val="28"/>
        </w:rPr>
        <w:t xml:space="preserve"> объектах, связанных с аварийнымвыбросом (угрозой выброса) химически опасных веществ и радиоактивныхвеществ в атмосферу, информация сообщается немедленно независимо отмасштабов и последствий аварий.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При передаче формализованной оперативной информации срочногохарактера: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донесение по форме 1/ЧС (об угрозе (прогнозе) ЧС) представляетсянемедленно поустановлении основных параметров аварии, происшествия, ЧС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и не позднее 2 часов с момента установления факта угрозы возникновения;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донесение по форме 2/ЧС (о факте и основных параметрах ЧС)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представляется немедленно по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установлении основных параметров аварии,</w:t>
      </w:r>
      <w:r w:rsidR="004E78A3">
        <w:rPr>
          <w:szCs w:val="28"/>
        </w:rPr>
        <w:t xml:space="preserve"> </w:t>
      </w:r>
      <w:r w:rsidRPr="00C137D9">
        <w:rPr>
          <w:szCs w:val="28"/>
        </w:rPr>
        <w:t>происшествия, ЧС и не позднее 2 часов с момента установления факта угрозывозникновения; обстановка уточняется ежесуточно с момента возникновенияЧС через каждые 3 часа;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донесения по формам 3/ЧС, 4/ЧС (о мерах по защите населения итерриторий, о ведении аварийно-спасательных и других неотложных работ, осилах и средствах, задействованных для ликвидации ЧС) представляются непозднее 2 часов с момента уведомления о факте возникновения ЧС;обстановка уточняется ежесуточно в 6.30 по состоянию на 6.00;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lastRenderedPageBreak/>
        <w:t>- донесение по форме 5/ЧС (итоговое донесение о ЧС) представляется непозднее 10 суток после завершения ликвидации ЧС.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Pr="00C137D9">
        <w:rPr>
          <w:szCs w:val="28"/>
        </w:rPr>
        <w:t>Учет аварий, происшествий и ЧС на всех уровнях ведетсясоответствующими органами управления, специально уполномоченными нарешение задач в области защиты населения от ЧС и гражданской обороны, иосуществляется в целях анализа динамики возникновения аварий,происшествий и ЧС, причин их возникновения и эффективности работы попредупреждению и ликвидации их последствий.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Данные учета заносятся в специальные журналы и электронные базыданных учета аварий, происшествий и ЧС, которые должны содержатьследующие сведения о: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времени возникновения аварий, происшествий и ЧС и временидоведения информации до соответствующих органов управления (позволяютоценить временные показатели прохождения информации и недостатки ворганизации информационного обмена);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месте возникновения аварий, происшествий и ЧС (позволяют оценитьпериодичность и динамику возникновения ЧС в различных структурах ислужбах);</w:t>
      </w:r>
    </w:p>
    <w:p w:rsidR="002D6134" w:rsidRPr="00C137D9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причинах возникновения аварий, происшествий и ЧС (позволяютоценить организацию безопасной эксплуатации производственных процессови работу по предупреждению аварий, происшествий и ЧС);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масштабах и последствиях аварий, происшествий и ЧС (позволяютсделать сравнительную характеристику и оценить прямой и общий ущерб внатуральное выражении);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 принятых мерах (позволяют оценить эффективность принятых мер);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C137D9">
        <w:rPr>
          <w:szCs w:val="28"/>
        </w:rPr>
        <w:t xml:space="preserve">задействованных силах и средствах (позволяют оценить состояние иготовность сил и средств к ликвидации аварий, происшествий и ЧС); </w:t>
      </w:r>
    </w:p>
    <w:p w:rsidR="002D6134" w:rsidRDefault="002D6134" w:rsidP="002D6134">
      <w:pPr>
        <w:ind w:firstLine="540"/>
        <w:jc w:val="both"/>
        <w:rPr>
          <w:szCs w:val="28"/>
        </w:rPr>
      </w:pPr>
      <w:r w:rsidRPr="00C137D9">
        <w:rPr>
          <w:szCs w:val="28"/>
        </w:rPr>
        <w:t>-материальном ущербе (позволяют сделать сравнительную характеристикуи определить величину прямого и общего материального ущерба вденежном выражении).</w:t>
      </w:r>
    </w:p>
    <w:p w:rsidR="002D6134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7. </w:t>
      </w:r>
      <w:r w:rsidRPr="00C137D9">
        <w:rPr>
          <w:szCs w:val="28"/>
        </w:rPr>
        <w:t>Непредставление информации ответственными должностными лицамив соответствии с настоящи</w:t>
      </w:r>
      <w:r>
        <w:rPr>
          <w:szCs w:val="28"/>
        </w:rPr>
        <w:t>м Порядком рассматривается как с</w:t>
      </w:r>
      <w:r w:rsidRPr="00C137D9">
        <w:rPr>
          <w:szCs w:val="28"/>
        </w:rPr>
        <w:t>окрытие фактааварии, происшествия, ЧС.</w:t>
      </w:r>
    </w:p>
    <w:p w:rsidR="002D6134" w:rsidRPr="00C137D9" w:rsidRDefault="002D6134" w:rsidP="002D6134">
      <w:pPr>
        <w:ind w:firstLine="540"/>
        <w:jc w:val="both"/>
        <w:rPr>
          <w:szCs w:val="28"/>
        </w:rPr>
      </w:pPr>
      <w:r>
        <w:rPr>
          <w:szCs w:val="28"/>
        </w:rPr>
        <w:t xml:space="preserve">8. </w:t>
      </w:r>
      <w:r w:rsidRPr="00C137D9">
        <w:rPr>
          <w:szCs w:val="28"/>
        </w:rPr>
        <w:t>Должностные лица, виновные в сокрытии информации, несутответстве</w:t>
      </w:r>
      <w:r>
        <w:rPr>
          <w:szCs w:val="28"/>
        </w:rPr>
        <w:t>нность согласно законодательству</w:t>
      </w:r>
      <w:r w:rsidRPr="00C137D9">
        <w:rPr>
          <w:szCs w:val="28"/>
        </w:rPr>
        <w:t xml:space="preserve"> РФ.</w:t>
      </w:r>
    </w:p>
    <w:p w:rsidR="00941D67" w:rsidRPr="005219EC" w:rsidRDefault="00941D67" w:rsidP="00941D67">
      <w:pPr>
        <w:autoSpaceDE w:val="0"/>
        <w:autoSpaceDN w:val="0"/>
        <w:adjustRightInd w:val="0"/>
        <w:ind w:firstLine="709"/>
        <w:jc w:val="both"/>
      </w:pPr>
    </w:p>
    <w:sectPr w:rsidR="00941D67" w:rsidRPr="005219EC" w:rsidSect="002D6134">
      <w:pgSz w:w="11905" w:h="16838"/>
      <w:pgMar w:top="1134" w:right="851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24" w:rsidRDefault="001D7924" w:rsidP="00CF703E">
      <w:r>
        <w:separator/>
      </w:r>
    </w:p>
  </w:endnote>
  <w:endnote w:type="continuationSeparator" w:id="1">
    <w:p w:rsidR="001D7924" w:rsidRDefault="001D7924" w:rsidP="00CF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24" w:rsidRDefault="001D7924" w:rsidP="00CF703E">
      <w:r>
        <w:separator/>
      </w:r>
    </w:p>
  </w:footnote>
  <w:footnote w:type="continuationSeparator" w:id="1">
    <w:p w:rsidR="001D7924" w:rsidRDefault="001D7924" w:rsidP="00CF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8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E58"/>
    <w:rsid w:val="00171B43"/>
    <w:rsid w:val="001D7924"/>
    <w:rsid w:val="00201C3D"/>
    <w:rsid w:val="00272F77"/>
    <w:rsid w:val="002D6134"/>
    <w:rsid w:val="00404E58"/>
    <w:rsid w:val="004E78A3"/>
    <w:rsid w:val="00593E02"/>
    <w:rsid w:val="006A4941"/>
    <w:rsid w:val="006B3A75"/>
    <w:rsid w:val="006E6229"/>
    <w:rsid w:val="00772C2E"/>
    <w:rsid w:val="007C3EE6"/>
    <w:rsid w:val="00836784"/>
    <w:rsid w:val="008740F1"/>
    <w:rsid w:val="008D20B9"/>
    <w:rsid w:val="00912398"/>
    <w:rsid w:val="00941D67"/>
    <w:rsid w:val="009961C9"/>
    <w:rsid w:val="00A36BE0"/>
    <w:rsid w:val="00A7540D"/>
    <w:rsid w:val="00A86FA0"/>
    <w:rsid w:val="00AE7622"/>
    <w:rsid w:val="00B25407"/>
    <w:rsid w:val="00B562C5"/>
    <w:rsid w:val="00B63A27"/>
    <w:rsid w:val="00CF703E"/>
    <w:rsid w:val="00D552DE"/>
    <w:rsid w:val="00D63063"/>
    <w:rsid w:val="00E31EDD"/>
    <w:rsid w:val="00EC3286"/>
    <w:rsid w:val="00FD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E58"/>
    <w:pPr>
      <w:keepNext/>
      <w:jc w:val="center"/>
      <w:outlineLvl w:val="0"/>
    </w:pPr>
    <w:rPr>
      <w:b/>
      <w:caps/>
      <w:sz w:val="22"/>
      <w:szCs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E58"/>
    <w:rPr>
      <w:rFonts w:ascii="Times New Roman" w:eastAsia="Times New Roman" w:hAnsi="Times New Roman" w:cs="Times New Roman"/>
      <w:b/>
      <w:caps/>
      <w:szCs w:val="28"/>
      <w:lang w:val="be-BY" w:eastAsia="ru-RU"/>
    </w:rPr>
  </w:style>
  <w:style w:type="paragraph" w:styleId="a3">
    <w:name w:val="Body Text"/>
    <w:basedOn w:val="a"/>
    <w:link w:val="a4"/>
    <w:rsid w:val="00404E58"/>
    <w:pPr>
      <w:jc w:val="center"/>
    </w:pPr>
    <w:rPr>
      <w:rFonts w:ascii="Rom Bsh" w:hAnsi="Rom Bsh"/>
      <w:szCs w:val="20"/>
      <w:lang w:val="tt-RU"/>
    </w:rPr>
  </w:style>
  <w:style w:type="character" w:customStyle="1" w:styleId="a4">
    <w:name w:val="Основной текст Знак"/>
    <w:basedOn w:val="a0"/>
    <w:link w:val="a3"/>
    <w:rsid w:val="00404E58"/>
    <w:rPr>
      <w:rFonts w:ascii="Rom Bsh" w:eastAsia="Times New Roman" w:hAnsi="Rom Bsh" w:cs="Times New Roman"/>
      <w:sz w:val="24"/>
      <w:szCs w:val="20"/>
      <w:lang w:val="tt-RU"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404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4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874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0F1"/>
  </w:style>
  <w:style w:type="character" w:styleId="aa">
    <w:name w:val="Emphasis"/>
    <w:uiPriority w:val="20"/>
    <w:qFormat/>
    <w:rsid w:val="008740F1"/>
    <w:rPr>
      <w:i/>
      <w:iCs/>
    </w:rPr>
  </w:style>
  <w:style w:type="paragraph" w:customStyle="1" w:styleId="formattext">
    <w:name w:val="formattext"/>
    <w:basedOn w:val="a"/>
    <w:rsid w:val="00941D67"/>
    <w:pPr>
      <w:spacing w:before="100" w:beforeAutospacing="1" w:after="100" w:afterAutospacing="1"/>
    </w:pPr>
  </w:style>
  <w:style w:type="paragraph" w:customStyle="1" w:styleId="Default">
    <w:name w:val="Default"/>
    <w:rsid w:val="00941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4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41D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unhideWhenUsed/>
    <w:rsid w:val="00941D6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41D67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41D67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941D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41D67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footnote text"/>
    <w:basedOn w:val="a"/>
    <w:link w:val="af1"/>
    <w:semiHidden/>
    <w:rsid w:val="00941D67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41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41D6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1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941D67"/>
    <w:pPr>
      <w:spacing w:before="100" w:beforeAutospacing="1" w:after="100" w:afterAutospacing="1"/>
    </w:pPr>
    <w:rPr>
      <w:color w:val="000000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941D6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941D6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41D67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941D67"/>
  </w:style>
  <w:style w:type="character" w:styleId="af8">
    <w:name w:val="FollowedHyperlink"/>
    <w:uiPriority w:val="99"/>
    <w:rsid w:val="00941D67"/>
    <w:rPr>
      <w:color w:val="800080"/>
      <w:u w:val="single"/>
    </w:rPr>
  </w:style>
  <w:style w:type="paragraph" w:customStyle="1" w:styleId="af9">
    <w:name w:val="Знак Знак Знак Знак"/>
    <w:basedOn w:val="a"/>
    <w:rsid w:val="00941D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941D67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941D67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941D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94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41D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941D6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94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941D6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941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41D67"/>
    <w:rPr>
      <w:vertAlign w:val="superscript"/>
    </w:rPr>
  </w:style>
  <w:style w:type="paragraph" w:styleId="aff0">
    <w:name w:val="No Spacing"/>
    <w:uiPriority w:val="1"/>
    <w:qFormat/>
    <w:rsid w:val="00941D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9">
    <w:name w:val="Style29"/>
    <w:basedOn w:val="a"/>
    <w:rsid w:val="00941D67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941D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1D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941D6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941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41D67"/>
  </w:style>
  <w:style w:type="table" w:styleId="aff3">
    <w:name w:val="Table Grid"/>
    <w:basedOn w:val="a1"/>
    <w:uiPriority w:val="39"/>
    <w:rsid w:val="00941D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41D67"/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41D67"/>
    <w:rPr>
      <w:rFonts w:ascii="Calibri" w:eastAsia="Calibri" w:hAnsi="Calibri" w:cs="Times New Roman"/>
    </w:rPr>
  </w:style>
  <w:style w:type="character" w:customStyle="1" w:styleId="footnotedescriptionChar">
    <w:name w:val="footnote description Char"/>
    <w:link w:val="footnotedescription"/>
    <w:locked/>
    <w:rsid w:val="00941D67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941D67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941D6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4">
    <w:name w:val="Revision"/>
    <w:hidden/>
    <w:uiPriority w:val="99"/>
    <w:semiHidden/>
    <w:rsid w:val="00941D6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5666124-EED9-426D-B144-1C1EA27E6D0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gberd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eche10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Ижбердинский</cp:lastModifiedBy>
  <cp:revision>8</cp:revision>
  <cp:lastPrinted>2024-08-28T06:11:00Z</cp:lastPrinted>
  <dcterms:created xsi:type="dcterms:W3CDTF">2024-08-06T11:36:00Z</dcterms:created>
  <dcterms:modified xsi:type="dcterms:W3CDTF">2024-08-28T06:11:00Z</dcterms:modified>
</cp:coreProperties>
</file>